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w:t>
            </w:r>
            <w:r w:rsidRPr="002C7DDD">
              <w:rPr>
                <w:b/>
                <w:color w:val="000000" w:themeColor="text1"/>
                <w:lang w:val="ro-RO"/>
              </w:rPr>
              <w:t xml:space="preserve">în direcția </w:t>
            </w:r>
            <w:r w:rsidRPr="002C7DDD">
              <w:rPr>
                <w:b/>
                <w:color w:val="000000" w:themeColor="text1"/>
              </w:rPr>
              <w:t>planificare, evaluare şi sinteză</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221563" w:rsidRPr="00FE4633" w:rsidRDefault="00221563" w:rsidP="00221563">
            <w:pPr>
              <w:jc w:val="both"/>
              <w:rPr>
                <w:b/>
                <w:i/>
                <w:lang w:val="ro-RO"/>
              </w:rPr>
            </w:pPr>
            <w:r>
              <w:rPr>
                <w:b/>
                <w:lang w:val="ro-RO"/>
              </w:rPr>
              <w:t>Participare la elaborarea Planului de acțiuni anual al Agenției Naționale în promovarea politicilor pe piața forței de muncă, direcțiilor principale de activitate ale Agenției Naționale (anual și trimestrial) și monitorizarea realizării lor.</w:t>
            </w:r>
            <w:r w:rsidRPr="00FE4633">
              <w:rPr>
                <w:b/>
                <w:i/>
                <w:lang w:val="ro-RO"/>
              </w:rPr>
              <w:t xml:space="preserve">  </w:t>
            </w:r>
          </w:p>
          <w:p w:rsidR="004D3A1B" w:rsidRPr="00221563" w:rsidRDefault="004D3A1B" w:rsidP="004D3A1B">
            <w:pPr>
              <w:pStyle w:val="ab"/>
              <w:rPr>
                <w:b/>
                <w:color w:val="000000" w:themeColor="text1"/>
                <w:lang w:val="ro-RO"/>
              </w:rPr>
            </w:pPr>
          </w:p>
          <w:p w:rsidR="004D3A1B" w:rsidRPr="002C7DDD" w:rsidRDefault="004D3A1B" w:rsidP="004D3A1B">
            <w:pPr>
              <w:jc w:val="both"/>
              <w:rPr>
                <w:b/>
                <w:color w:val="000000" w:themeColor="text1"/>
              </w:rPr>
            </w:pPr>
            <w:r w:rsidRPr="002C7DDD">
              <w:rPr>
                <w:b/>
                <w:color w:val="000000" w:themeColor="text1"/>
              </w:rPr>
              <w:t>Sarcinile de bază</w:t>
            </w:r>
          </w:p>
          <w:p w:rsidR="00221563" w:rsidRPr="00FE4633" w:rsidRDefault="00221563" w:rsidP="00221563">
            <w:pPr>
              <w:jc w:val="both"/>
              <w:rPr>
                <w:lang w:val="ro-RO"/>
              </w:rPr>
            </w:pPr>
            <w:r w:rsidRPr="00FE4633">
              <w:t>1.</w:t>
            </w:r>
            <w:r>
              <w:t xml:space="preserve"> Elaborarea proiectului direcțiilor principale de activitate a Agenției Naționale la propunerile subdiviziunilor Agenției Naționale.</w:t>
            </w:r>
          </w:p>
          <w:p w:rsidR="00221563" w:rsidRPr="00FE4633" w:rsidRDefault="00221563" w:rsidP="00221563">
            <w:pPr>
              <w:jc w:val="both"/>
              <w:rPr>
                <w:lang w:val="ro-RO"/>
              </w:rPr>
            </w:pPr>
            <w:r w:rsidRPr="00FE4633">
              <w:rPr>
                <w:lang w:val="ro-RO"/>
              </w:rPr>
              <w:t>2.</w:t>
            </w:r>
            <w:r>
              <w:rPr>
                <w:lang w:val="ro-RO"/>
              </w:rPr>
              <w:t xml:space="preserve"> Elaborarea notelor informative lunare și trimestriale privind realizarea indicatorilor de performanță ai Planului de acțiuni ANOFM în promovarea politicilor pe piața forței de muncă, măsurile de stimulare a ocupării forței de muncă întreprinse de către agențiile pentru ocupare forței de muncă</w:t>
            </w:r>
            <w:r w:rsidRPr="00FE4633">
              <w:rPr>
                <w:lang w:val="ro-RO"/>
              </w:rPr>
              <w:t>.</w:t>
            </w:r>
          </w:p>
          <w:p w:rsidR="00221563" w:rsidRPr="00FE4633" w:rsidRDefault="00221563" w:rsidP="00221563">
            <w:pPr>
              <w:jc w:val="both"/>
              <w:rPr>
                <w:lang w:val="ro-RO"/>
              </w:rPr>
            </w:pPr>
            <w:r w:rsidRPr="00FE4633">
              <w:rPr>
                <w:lang w:val="ro-RO"/>
              </w:rPr>
              <w:t>3.</w:t>
            </w:r>
            <w:r>
              <w:rPr>
                <w:lang w:val="ro-RO"/>
              </w:rPr>
              <w:t xml:space="preserve"> Întocmirea și sinteza permanentă a materialelor informative comparative cu privire la realizarea măsurilor de stimulare a ocupării forței de muncă, indicatorilor de performanță din Planul de acțiuni ANOFM în promovarea politicilor pe piața forței de muncă cu plasarea lor pe Intranet</w:t>
            </w:r>
            <w:r w:rsidRPr="00FE4633">
              <w:rPr>
                <w:lang w:val="ro-RO"/>
              </w:rPr>
              <w:t xml:space="preserve">. </w:t>
            </w:r>
          </w:p>
          <w:p w:rsidR="00221563" w:rsidRPr="00FE4633" w:rsidRDefault="00221563" w:rsidP="00221563">
            <w:pPr>
              <w:jc w:val="both"/>
              <w:rPr>
                <w:lang w:val="ro-RO"/>
              </w:rPr>
            </w:pPr>
            <w:r w:rsidRPr="00FE4633">
              <w:rPr>
                <w:lang w:val="ro-RO"/>
              </w:rPr>
              <w:t>4.</w:t>
            </w:r>
            <w:r>
              <w:rPr>
                <w:lang w:val="ro-RO"/>
              </w:rPr>
              <w:t xml:space="preserve"> Elaborarea și promovarea buletinelor informative lunare privind „Piața muncii: locuri vacante</w:t>
            </w:r>
            <w:r w:rsidR="002F327D">
              <w:t>” și plasarea pe s</w:t>
            </w:r>
            <w:r>
              <w:t>ite-</w:t>
            </w:r>
            <w:r w:rsidR="002F327D">
              <w:t>ul instituției.</w:t>
            </w:r>
          </w:p>
          <w:p w:rsidR="00221563" w:rsidRPr="00FE4633" w:rsidRDefault="00221563" w:rsidP="00221563">
            <w:pPr>
              <w:jc w:val="both"/>
              <w:rPr>
                <w:lang w:val="ro-RO"/>
              </w:rPr>
            </w:pPr>
            <w:r w:rsidRPr="00FE4633">
              <w:rPr>
                <w:lang w:val="ro-RO"/>
              </w:rPr>
              <w:t>5.</w:t>
            </w:r>
            <w:r>
              <w:rPr>
                <w:lang w:val="ro-RO"/>
              </w:rPr>
              <w:t xml:space="preserve"> Mon</w:t>
            </w:r>
            <w:r w:rsidR="00B27BBA">
              <w:rPr>
                <w:lang w:val="ro-RO"/>
              </w:rPr>
              <w:t>itorizarea mersului realizării d</w:t>
            </w:r>
            <w:r>
              <w:rPr>
                <w:lang w:val="ro-RO"/>
              </w:rPr>
              <w:t>irecțiilor principale de activitate a Agenției Naționale (trimestrial) și prezentarea notelor informative</w:t>
            </w:r>
            <w:r w:rsidRPr="00FE4633">
              <w:rPr>
                <w:lang w:val="ro-RO"/>
              </w:rPr>
              <w:t>.</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Pr="002C7DDD" w:rsidRDefault="004D3A1B" w:rsidP="004D3A1B">
            <w:pPr>
              <w:jc w:val="both"/>
              <w:rPr>
                <w:color w:val="000000" w:themeColor="text1"/>
                <w:lang w:val="ro-RO"/>
              </w:rPr>
            </w:pPr>
            <w:r w:rsidRPr="002C7DDD">
              <w:rPr>
                <w:b/>
                <w:color w:val="000000" w:themeColor="text1"/>
                <w:lang w:val="ro-RO"/>
              </w:rPr>
              <w:t xml:space="preserve">Studii: </w:t>
            </w:r>
            <w:r w:rsidRPr="002C7DDD">
              <w:rPr>
                <w:color w:val="000000" w:themeColor="text1"/>
              </w:rPr>
              <w:t>superioare, de</w:t>
            </w:r>
            <w:r w:rsidRPr="002C7DDD">
              <w:rPr>
                <w:b/>
                <w:color w:val="000000" w:themeColor="text1"/>
              </w:rPr>
              <w:t xml:space="preserve"> </w:t>
            </w:r>
            <w:r w:rsidRPr="002C7DDD">
              <w:rPr>
                <w:color w:val="000000" w:themeColor="text1"/>
              </w:rPr>
              <w:t>licenţă sau echivalente, în</w:t>
            </w:r>
            <w:r w:rsidR="00782872" w:rsidRPr="002C7DDD">
              <w:rPr>
                <w:color w:val="000000" w:themeColor="text1"/>
              </w:rPr>
              <w:t xml:space="preserve"> domeniul economie, </w:t>
            </w:r>
            <w:r w:rsidR="003531B0">
              <w:rPr>
                <w:color w:val="000000" w:themeColor="text1"/>
              </w:rPr>
              <w:t>statistic</w:t>
            </w:r>
            <w:r w:rsidR="00B27BBA">
              <w:rPr>
                <w:color w:val="000000" w:themeColor="text1"/>
              </w:rPr>
              <w:t>ă</w:t>
            </w:r>
            <w:r w:rsidR="003531B0">
              <w:rPr>
                <w:color w:val="000000" w:themeColor="text1"/>
              </w:rPr>
              <w:t>, sociologie</w:t>
            </w:r>
            <w:r w:rsidR="00143F8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00221563">
              <w:rPr>
                <w:color w:val="000000" w:themeColor="text1"/>
              </w:rPr>
              <w:t>fără</w:t>
            </w:r>
            <w:r w:rsidRPr="002C7DDD">
              <w:rPr>
                <w:color w:val="000000" w:themeColor="text1"/>
              </w:rPr>
              <w:t xml:space="preserv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4D3A1B" w:rsidRPr="002C7DDD" w:rsidRDefault="004D3A1B" w:rsidP="004D3A1B">
            <w:pPr>
              <w:numPr>
                <w:ilvl w:val="0"/>
                <w:numId w:val="3"/>
              </w:numPr>
              <w:jc w:val="both"/>
              <w:rPr>
                <w:color w:val="000000" w:themeColor="text1"/>
              </w:rPr>
            </w:pPr>
            <w:r w:rsidRPr="002C7DDD">
              <w:rPr>
                <w:color w:val="000000" w:themeColor="text1"/>
              </w:rPr>
              <w:t>cunoaşterea legislaţiei în domeniu;</w:t>
            </w:r>
          </w:p>
          <w:p w:rsidR="004D3A1B" w:rsidRPr="002C7DDD" w:rsidRDefault="004D3A1B" w:rsidP="004D3A1B">
            <w:pPr>
              <w:numPr>
                <w:ilvl w:val="0"/>
                <w:numId w:val="3"/>
              </w:numPr>
              <w:jc w:val="both"/>
              <w:rPr>
                <w:color w:val="000000" w:themeColor="text1"/>
              </w:rPr>
            </w:pPr>
            <w:r w:rsidRPr="002C7DDD">
              <w:rPr>
                <w:color w:val="000000" w:themeColor="text1"/>
              </w:rPr>
              <w:t>cunoaşterea politicilor în domeniul ocupării forţei de muncă;</w:t>
            </w:r>
          </w:p>
          <w:p w:rsidR="004D3A1B" w:rsidRPr="002C7DDD" w:rsidRDefault="004D3A1B" w:rsidP="004D3A1B">
            <w:pPr>
              <w:numPr>
                <w:ilvl w:val="0"/>
                <w:numId w:val="2"/>
              </w:numPr>
              <w:jc w:val="both"/>
              <w:rPr>
                <w:color w:val="000000" w:themeColor="text1"/>
              </w:rPr>
            </w:pPr>
            <w:r w:rsidRPr="002C7DDD">
              <w:rPr>
                <w:color w:val="000000" w:themeColor="text1"/>
              </w:rPr>
              <w:t>cunoştinţe de operare la calculator: Word, Excel, PowerPoint, Internet.</w:t>
            </w:r>
          </w:p>
          <w:p w:rsidR="004D3A1B" w:rsidRPr="002C7DDD" w:rsidRDefault="004D3A1B" w:rsidP="004D3A1B">
            <w:pPr>
              <w:ind w:left="360"/>
              <w:jc w:val="both"/>
              <w:rPr>
                <w:color w:val="000000" w:themeColor="text1"/>
              </w:rPr>
            </w:pPr>
          </w:p>
          <w:p w:rsidR="004D3A1B" w:rsidRPr="002C7DDD"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capacit</w:t>
            </w:r>
            <w:r w:rsidRPr="002C7DDD">
              <w:rPr>
                <w:color w:val="000000" w:themeColor="text1"/>
              </w:rPr>
              <w:sym w:font="Times New Roman" w:char="0103"/>
            </w:r>
            <w:r w:rsidRPr="002C7DDD">
              <w:rPr>
                <w:color w:val="000000" w:themeColor="text1"/>
              </w:rPr>
              <w:sym w:font="Times New Roman" w:char="0163"/>
            </w:r>
            <w:r w:rsidRPr="002C7DDD">
              <w:rPr>
                <w:color w:val="000000" w:themeColor="text1"/>
              </w:rPr>
              <w:t xml:space="preserve">i comunicative </w:t>
            </w:r>
            <w:r w:rsidRPr="002C7DDD">
              <w:rPr>
                <w:color w:val="000000" w:themeColor="text1"/>
              </w:rPr>
              <w:sym w:font="Times New Roman" w:char="015F"/>
            </w:r>
            <w:r w:rsidRPr="002C7DDD">
              <w:rPr>
                <w:color w:val="000000" w:themeColor="text1"/>
              </w:rPr>
              <w:t xml:space="preserve">i organizatorice </w:t>
            </w:r>
            <w:r w:rsidRPr="002C7DDD">
              <w:rPr>
                <w:color w:val="000000" w:themeColor="text1"/>
              </w:rPr>
              <w:sym w:font="Times New Roman" w:char="00EE"/>
            </w:r>
            <w:r w:rsidRPr="002C7DDD">
              <w:rPr>
                <w:color w:val="000000" w:themeColor="text1"/>
              </w:rPr>
              <w:t xml:space="preserve">nalt dezvoltate, analiză şi sinteză, independenţă în acţiuni, lucru în echipă.   </w:t>
            </w:r>
          </w:p>
          <w:p w:rsidR="00782872" w:rsidRPr="002C7DDD" w:rsidRDefault="00782872"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respect faţă de oameni, spirit de iniţiativă, creativitate, flexibilitate, disciplină, responsabilitate, tendinţă spre dezvoltare profesională continuă. </w:t>
            </w:r>
          </w:p>
          <w:p w:rsidR="002C7DDD" w:rsidRPr="002C7DDD" w:rsidRDefault="002C7DDD" w:rsidP="004D3A1B">
            <w:pPr>
              <w:jc w:val="both"/>
              <w:rPr>
                <w:color w:val="000000" w:themeColor="text1"/>
                <w:lang w:val="ro-RO"/>
              </w:rPr>
            </w:pPr>
          </w:p>
          <w:p w:rsidR="00881ECB" w:rsidRDefault="00881ECB" w:rsidP="002C7DDD">
            <w:pPr>
              <w:ind w:firstLine="34"/>
              <w:rPr>
                <w:b/>
                <w:color w:val="000000" w:themeColor="text1"/>
                <w:lang w:val="ro-RO"/>
              </w:rPr>
            </w:pP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3531B0">
              <w:rPr>
                <w:b/>
                <w:color w:val="000000" w:themeColor="text1"/>
                <w:u w:val="single"/>
                <w:lang w:val="ro-RO"/>
              </w:rPr>
              <w:t>14 dece</w:t>
            </w:r>
            <w:r w:rsidRPr="002C7DDD">
              <w:rPr>
                <w:b/>
                <w:color w:val="000000" w:themeColor="text1"/>
                <w:u w:val="single"/>
                <w:lang w:val="ro-RO"/>
              </w:rPr>
              <w:t>mbrie 201</w:t>
            </w:r>
            <w:r w:rsidR="003531B0">
              <w:rPr>
                <w:b/>
                <w:color w:val="000000" w:themeColor="text1"/>
                <w:u w:val="single"/>
                <w:lang w:val="ro-RO"/>
              </w:rPr>
              <w:t>7</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Pr="00FE4633"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881ECB" w:rsidRPr="00FE4633" w:rsidRDefault="00881ECB" w:rsidP="00881ECB">
            <w:pPr>
              <w:numPr>
                <w:ilvl w:val="0"/>
                <w:numId w:val="3"/>
              </w:numPr>
              <w:rPr>
                <w:lang w:val="ro-RO"/>
              </w:rPr>
            </w:pPr>
            <w:r w:rsidRPr="00FE4633">
              <w:rPr>
                <w:lang w:val="ro-RO"/>
              </w:rPr>
              <w:t xml:space="preserve">Legea nr. 25-XVI din 22 februarie 2008 privind Codul de conduită a  funcţionarului public; </w:t>
            </w:r>
          </w:p>
          <w:p w:rsidR="00881ECB" w:rsidRDefault="00881ECB" w:rsidP="00881ECB">
            <w:pPr>
              <w:pStyle w:val="tt"/>
              <w:numPr>
                <w:ilvl w:val="0"/>
                <w:numId w:val="3"/>
              </w:numPr>
              <w:jc w:val="left"/>
              <w:rPr>
                <w:b w:val="0"/>
                <w:lang w:val="ro-RO"/>
              </w:rPr>
            </w:pPr>
            <w:r>
              <w:rPr>
                <w:b w:val="0"/>
                <w:lang w:val="ro-RO"/>
              </w:rPr>
              <w:t>Legea nr. 190 din 19 iulie 1994 cu privire la petiționare;</w:t>
            </w:r>
          </w:p>
          <w:p w:rsidR="00881ECB" w:rsidRDefault="00881ECB" w:rsidP="00881ECB">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sidR="002A7B6B">
              <w:rPr>
                <w:b w:val="0"/>
                <w:lang w:val="ro-RO"/>
              </w:rPr>
              <w:t>;</w:t>
            </w:r>
          </w:p>
          <w:p w:rsidR="002A7B6B" w:rsidRDefault="002A7B6B" w:rsidP="002A7B6B">
            <w:pPr>
              <w:pStyle w:val="tt"/>
              <w:numPr>
                <w:ilvl w:val="0"/>
                <w:numId w:val="3"/>
              </w:numPr>
              <w:jc w:val="both"/>
              <w:rPr>
                <w:b w:val="0"/>
                <w:lang w:val="ro-RO"/>
              </w:rPr>
            </w:pPr>
            <w:r w:rsidRPr="002A7B6B">
              <w:rPr>
                <w:b w:val="0"/>
                <w:color w:val="000000" w:themeColor="text1"/>
                <w:lang w:val="ro-RO"/>
              </w:rPr>
              <w:t>Legea nr. 133 din  08.07.2011 privind protecţia datelor cu caracter personal;</w:t>
            </w:r>
          </w:p>
          <w:p w:rsidR="002A7B6B" w:rsidRDefault="002A7B6B" w:rsidP="002A7B6B">
            <w:pPr>
              <w:pStyle w:val="tt"/>
              <w:numPr>
                <w:ilvl w:val="0"/>
                <w:numId w:val="3"/>
              </w:numPr>
              <w:jc w:val="both"/>
              <w:rPr>
                <w:b w:val="0"/>
                <w:lang w:val="ro-RO"/>
              </w:rPr>
            </w:pPr>
            <w:r w:rsidRPr="002A7B6B">
              <w:rPr>
                <w:b w:val="0"/>
                <w:color w:val="000000" w:themeColor="text1"/>
                <w:lang w:val="ro-RO"/>
              </w:rPr>
              <w:t>Hotărîrea Guvernului nr. 862 din 14 iulie 2003 pentru aprobarea procedurilor privind accesul la măsurile de ocupare a forţei de muncă;</w:t>
            </w:r>
          </w:p>
          <w:p w:rsidR="002A7B6B" w:rsidRPr="002A7B6B" w:rsidRDefault="002A7B6B" w:rsidP="002A7B6B">
            <w:pPr>
              <w:pStyle w:val="tt"/>
              <w:numPr>
                <w:ilvl w:val="0"/>
                <w:numId w:val="3"/>
              </w:numPr>
              <w:jc w:val="both"/>
              <w:rPr>
                <w:b w:val="0"/>
                <w:lang w:val="ro-RO"/>
              </w:rPr>
            </w:pPr>
            <w:r w:rsidRPr="002A7B6B">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2A7B6B">
            <w:pPr>
              <w:pStyle w:val="tt"/>
              <w:ind w:left="360"/>
              <w:jc w:val="both"/>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C0" w:rsidRDefault="007029C0">
      <w:r>
        <w:separator/>
      </w:r>
    </w:p>
  </w:endnote>
  <w:endnote w:type="continuationSeparator" w:id="1">
    <w:p w:rsidR="007029C0" w:rsidRDefault="00702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C0" w:rsidRDefault="007029C0">
      <w:r>
        <w:separator/>
      </w:r>
    </w:p>
  </w:footnote>
  <w:footnote w:type="continuationSeparator" w:id="1">
    <w:p w:rsidR="007029C0" w:rsidRDefault="007029C0">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5"/>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2"/>
  </w:num>
  <w:num w:numId="16">
    <w:abstractNumId w:val="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43F8D"/>
    <w:rsid w:val="001623A8"/>
    <w:rsid w:val="00167B4E"/>
    <w:rsid w:val="00195214"/>
    <w:rsid w:val="00196841"/>
    <w:rsid w:val="001A638C"/>
    <w:rsid w:val="001B234E"/>
    <w:rsid w:val="001D1C41"/>
    <w:rsid w:val="001D56C1"/>
    <w:rsid w:val="001D7D0D"/>
    <w:rsid w:val="001E0805"/>
    <w:rsid w:val="001E6D8A"/>
    <w:rsid w:val="00220758"/>
    <w:rsid w:val="00221563"/>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327D"/>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692"/>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18AF"/>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B7E12"/>
    <w:rsid w:val="006C395D"/>
    <w:rsid w:val="006D247B"/>
    <w:rsid w:val="006D7665"/>
    <w:rsid w:val="006E7CCF"/>
    <w:rsid w:val="007029C0"/>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86F41"/>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C372D"/>
    <w:rsid w:val="00AC6CD3"/>
    <w:rsid w:val="00AD32BF"/>
    <w:rsid w:val="00AD785A"/>
    <w:rsid w:val="00B0197C"/>
    <w:rsid w:val="00B11416"/>
    <w:rsid w:val="00B146F3"/>
    <w:rsid w:val="00B209AF"/>
    <w:rsid w:val="00B21275"/>
    <w:rsid w:val="00B27BBA"/>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725</Words>
  <Characters>4134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4850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6</cp:revision>
  <cp:lastPrinted>2016-09-23T06:18:00Z</cp:lastPrinted>
  <dcterms:created xsi:type="dcterms:W3CDTF">2017-11-23T09:42:00Z</dcterms:created>
  <dcterms:modified xsi:type="dcterms:W3CDTF">2017-11-23T10:56:00Z</dcterms:modified>
</cp:coreProperties>
</file>