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631" w:rsidRPr="002B6631" w:rsidRDefault="00FE758D" w:rsidP="002B6631">
      <w:pPr>
        <w:pStyle w:val="Heading1"/>
        <w:ind w:firstLine="426"/>
        <w:jc w:val="both"/>
        <w:rPr>
          <w:b/>
          <w:color w:val="000000"/>
          <w:sz w:val="24"/>
        </w:rPr>
      </w:pPr>
      <w:r w:rsidRPr="00180632">
        <w:rPr>
          <w:b/>
          <w:bCs/>
          <w:color w:val="000000"/>
          <w:sz w:val="24"/>
        </w:rPr>
        <w:t>Agenţia pentru Ocuparea Forţei de Muncă a</w:t>
      </w:r>
      <w:r w:rsidRPr="00180632">
        <w:rPr>
          <w:b/>
          <w:color w:val="000000"/>
          <w:sz w:val="24"/>
        </w:rPr>
        <w:t xml:space="preserve"> mun</w:t>
      </w:r>
      <w:r>
        <w:rPr>
          <w:b/>
          <w:color w:val="000000"/>
          <w:sz w:val="24"/>
        </w:rPr>
        <w:t>icipiului</w:t>
      </w:r>
      <w:r w:rsidRPr="00180632">
        <w:rPr>
          <w:b/>
          <w:color w:val="000000"/>
          <w:sz w:val="24"/>
        </w:rPr>
        <w:t xml:space="preserve"> Chișinău, </w:t>
      </w:r>
      <w:r w:rsidRPr="00180632">
        <w:rPr>
          <w:color w:val="000000"/>
          <w:sz w:val="24"/>
        </w:rPr>
        <w:t xml:space="preserve">în conformitate cu prevederile Legii nr.158-XVI din 04.07.2008 cu privire la funcţia publică şi statutul funcţionarului public şi a Regulamentului cu privire la ocuparea funcţiei publice vacante prin concurs, aprobat prin Hotărîrea Guvernului nr. 201 din 11 martie 2009, </w:t>
      </w:r>
      <w:r w:rsidRPr="00180632">
        <w:rPr>
          <w:b/>
          <w:color w:val="000000"/>
          <w:sz w:val="24"/>
        </w:rPr>
        <w:t xml:space="preserve">anunţă </w:t>
      </w:r>
      <w:r>
        <w:rPr>
          <w:b/>
          <w:color w:val="000000"/>
          <w:sz w:val="24"/>
        </w:rPr>
        <w:t xml:space="preserve">desfășurarea </w:t>
      </w:r>
      <w:r w:rsidRPr="00180632">
        <w:rPr>
          <w:b/>
          <w:color w:val="000000"/>
          <w:sz w:val="24"/>
        </w:rPr>
        <w:t>concurs</w:t>
      </w:r>
      <w:r>
        <w:rPr>
          <w:b/>
          <w:color w:val="000000"/>
          <w:sz w:val="24"/>
        </w:rPr>
        <w:t>ului</w:t>
      </w:r>
      <w:r w:rsidRPr="00180632">
        <w:rPr>
          <w:b/>
          <w:color w:val="000000"/>
          <w:sz w:val="24"/>
        </w:rPr>
        <w:t xml:space="preserve"> pentru suplinirea funcţiilor publice vacante:</w:t>
      </w:r>
    </w:p>
    <w:p w:rsidR="00FE758D" w:rsidRPr="00753A05" w:rsidRDefault="00FE758D" w:rsidP="00FE758D">
      <w:pPr>
        <w:pStyle w:val="ListParagraph"/>
        <w:numPr>
          <w:ilvl w:val="0"/>
          <w:numId w:val="1"/>
        </w:numPr>
        <w:tabs>
          <w:tab w:val="left" w:pos="1134"/>
        </w:tabs>
        <w:jc w:val="both"/>
        <w:rPr>
          <w:rFonts w:ascii="Times New Roman" w:hAnsi="Times New Roman"/>
          <w:b/>
          <w:color w:val="130BB5"/>
          <w:sz w:val="28"/>
          <w:szCs w:val="28"/>
          <w:lang w:val="ro-RO"/>
        </w:rPr>
      </w:pPr>
      <w:r w:rsidRPr="0030334B">
        <w:rPr>
          <w:rFonts w:ascii="Times New Roman" w:hAnsi="Times New Roman"/>
          <w:b/>
          <w:color w:val="1628D0"/>
          <w:sz w:val="28"/>
          <w:szCs w:val="28"/>
          <w:lang w:val="ro-RO"/>
        </w:rPr>
        <w:t xml:space="preserve">Specialist </w:t>
      </w:r>
      <w:r>
        <w:rPr>
          <w:rFonts w:ascii="Times New Roman" w:hAnsi="Times New Roman"/>
          <w:b/>
          <w:color w:val="1628D0"/>
          <w:sz w:val="28"/>
          <w:szCs w:val="28"/>
          <w:lang w:val="ro-RO"/>
        </w:rPr>
        <w:t>principal</w:t>
      </w:r>
      <w:r w:rsidRPr="0030334B">
        <w:rPr>
          <w:rFonts w:ascii="Times New Roman" w:hAnsi="Times New Roman"/>
          <w:b/>
          <w:color w:val="1628D0"/>
          <w:sz w:val="28"/>
          <w:szCs w:val="28"/>
          <w:lang w:val="ro-RO"/>
        </w:rPr>
        <w:t xml:space="preserve">, </w:t>
      </w:r>
      <w:r w:rsidRPr="0030334B">
        <w:rPr>
          <w:rFonts w:ascii="Times New Roman" w:hAnsi="Times New Roman"/>
          <w:color w:val="130BB5"/>
          <w:sz w:val="28"/>
          <w:szCs w:val="28"/>
          <w:lang w:val="ro-RO"/>
        </w:rPr>
        <w:t xml:space="preserve">secția </w:t>
      </w:r>
      <w:r>
        <w:rPr>
          <w:rFonts w:ascii="Times New Roman" w:hAnsi="Times New Roman"/>
          <w:color w:val="130BB5"/>
          <w:sz w:val="28"/>
          <w:szCs w:val="28"/>
          <w:lang w:val="ro-RO"/>
        </w:rPr>
        <w:t xml:space="preserve">principală </w:t>
      </w:r>
      <w:r w:rsidRPr="0030334B">
        <w:rPr>
          <w:rFonts w:ascii="Times New Roman" w:hAnsi="Times New Roman"/>
          <w:color w:val="130BB5"/>
          <w:sz w:val="28"/>
          <w:szCs w:val="28"/>
          <w:lang w:val="ro-RO"/>
        </w:rPr>
        <w:t>pentru ocupar</w:t>
      </w:r>
      <w:r>
        <w:rPr>
          <w:rFonts w:ascii="Times New Roman" w:hAnsi="Times New Roman"/>
          <w:color w:val="130BB5"/>
          <w:sz w:val="28"/>
          <w:szCs w:val="28"/>
          <w:lang w:val="ro-RO"/>
        </w:rPr>
        <w:t>ea forței de muncă (perioadă de</w:t>
      </w:r>
      <w:r w:rsidRPr="0030334B">
        <w:rPr>
          <w:rFonts w:ascii="Times New Roman" w:hAnsi="Times New Roman"/>
          <w:color w:val="130BB5"/>
          <w:sz w:val="28"/>
          <w:szCs w:val="28"/>
          <w:lang w:val="ro-RO"/>
        </w:rPr>
        <w:t>terminată);</w:t>
      </w:r>
    </w:p>
    <w:p w:rsidR="00FE758D" w:rsidRPr="0030334B" w:rsidRDefault="00FE758D" w:rsidP="00FE758D">
      <w:pPr>
        <w:pStyle w:val="ListParagraph"/>
        <w:numPr>
          <w:ilvl w:val="0"/>
          <w:numId w:val="1"/>
        </w:numPr>
        <w:tabs>
          <w:tab w:val="left" w:pos="1134"/>
        </w:tabs>
        <w:jc w:val="both"/>
        <w:rPr>
          <w:rFonts w:ascii="Times New Roman" w:hAnsi="Times New Roman"/>
          <w:b/>
          <w:color w:val="130BB5"/>
          <w:sz w:val="28"/>
          <w:szCs w:val="28"/>
          <w:lang w:val="ro-RO"/>
        </w:rPr>
      </w:pPr>
      <w:r w:rsidRPr="0030334B">
        <w:rPr>
          <w:rFonts w:ascii="Times New Roman" w:hAnsi="Times New Roman"/>
          <w:b/>
          <w:color w:val="1628D0"/>
          <w:sz w:val="28"/>
          <w:szCs w:val="28"/>
          <w:lang w:val="ro-RO"/>
        </w:rPr>
        <w:t xml:space="preserve">Specialist </w:t>
      </w:r>
      <w:r>
        <w:rPr>
          <w:rFonts w:ascii="Times New Roman" w:hAnsi="Times New Roman"/>
          <w:b/>
          <w:color w:val="1628D0"/>
          <w:sz w:val="28"/>
          <w:szCs w:val="28"/>
          <w:lang w:val="ro-RO"/>
        </w:rPr>
        <w:t>principal</w:t>
      </w:r>
      <w:r w:rsidRPr="0030334B">
        <w:rPr>
          <w:rFonts w:ascii="Times New Roman" w:hAnsi="Times New Roman"/>
          <w:b/>
          <w:color w:val="1628D0"/>
          <w:sz w:val="28"/>
          <w:szCs w:val="28"/>
          <w:lang w:val="ro-RO"/>
        </w:rPr>
        <w:t xml:space="preserve">, </w:t>
      </w:r>
      <w:r w:rsidRPr="0030334B">
        <w:rPr>
          <w:rFonts w:ascii="Times New Roman" w:hAnsi="Times New Roman"/>
          <w:color w:val="130BB5"/>
          <w:sz w:val="28"/>
          <w:szCs w:val="28"/>
          <w:lang w:val="ro-RO"/>
        </w:rPr>
        <w:t xml:space="preserve">secția </w:t>
      </w:r>
      <w:r>
        <w:rPr>
          <w:rFonts w:ascii="Times New Roman" w:hAnsi="Times New Roman"/>
          <w:color w:val="130BB5"/>
          <w:sz w:val="28"/>
          <w:szCs w:val="28"/>
          <w:lang w:val="ro-RO"/>
        </w:rPr>
        <w:t>economie, finanțe și evidență contabilă (perioadă det</w:t>
      </w:r>
      <w:r w:rsidRPr="0030334B">
        <w:rPr>
          <w:rFonts w:ascii="Times New Roman" w:hAnsi="Times New Roman"/>
          <w:color w:val="130BB5"/>
          <w:sz w:val="28"/>
          <w:szCs w:val="28"/>
          <w:lang w:val="ro-RO"/>
        </w:rPr>
        <w:t>erminată);</w:t>
      </w:r>
    </w:p>
    <w:p w:rsidR="00FE758D" w:rsidRPr="0030334B" w:rsidRDefault="00FE758D" w:rsidP="00FE758D">
      <w:pPr>
        <w:pStyle w:val="ListParagraph"/>
        <w:numPr>
          <w:ilvl w:val="0"/>
          <w:numId w:val="1"/>
        </w:numPr>
        <w:tabs>
          <w:tab w:val="left" w:pos="1134"/>
        </w:tabs>
        <w:jc w:val="both"/>
        <w:rPr>
          <w:rFonts w:ascii="Times New Roman" w:hAnsi="Times New Roman"/>
          <w:b/>
          <w:color w:val="130BB5"/>
          <w:sz w:val="28"/>
          <w:szCs w:val="28"/>
          <w:lang w:val="ro-RO"/>
        </w:rPr>
      </w:pPr>
      <w:r w:rsidRPr="0030334B">
        <w:rPr>
          <w:rFonts w:ascii="Times New Roman" w:hAnsi="Times New Roman"/>
          <w:b/>
          <w:color w:val="1628D0"/>
          <w:sz w:val="28"/>
          <w:szCs w:val="28"/>
          <w:lang w:val="ro-RO"/>
        </w:rPr>
        <w:t xml:space="preserve">Specialist superior, </w:t>
      </w:r>
      <w:r w:rsidRPr="0030334B">
        <w:rPr>
          <w:rFonts w:ascii="Times New Roman" w:hAnsi="Times New Roman"/>
          <w:color w:val="130BB5"/>
          <w:sz w:val="28"/>
          <w:szCs w:val="28"/>
          <w:lang w:val="ro-RO"/>
        </w:rPr>
        <w:t xml:space="preserve">secția pentru ocuparea forței de muncă </w:t>
      </w:r>
      <w:r>
        <w:rPr>
          <w:rFonts w:ascii="Times New Roman" w:hAnsi="Times New Roman"/>
          <w:color w:val="130BB5"/>
          <w:sz w:val="28"/>
          <w:szCs w:val="28"/>
          <w:lang w:val="ro-RO"/>
        </w:rPr>
        <w:t>sectorul Buiucani    (perioadă de</w:t>
      </w:r>
      <w:r w:rsidRPr="0030334B">
        <w:rPr>
          <w:rFonts w:ascii="Times New Roman" w:hAnsi="Times New Roman"/>
          <w:color w:val="130BB5"/>
          <w:sz w:val="28"/>
          <w:szCs w:val="28"/>
          <w:lang w:val="ro-RO"/>
        </w:rPr>
        <w:t>terminată);</w:t>
      </w:r>
    </w:p>
    <w:p w:rsidR="00FE758D" w:rsidRPr="0030334B" w:rsidRDefault="00FE758D" w:rsidP="00FE758D">
      <w:pPr>
        <w:pStyle w:val="ListParagraph"/>
        <w:numPr>
          <w:ilvl w:val="0"/>
          <w:numId w:val="1"/>
        </w:numPr>
        <w:tabs>
          <w:tab w:val="left" w:pos="1134"/>
        </w:tabs>
        <w:jc w:val="both"/>
        <w:rPr>
          <w:rFonts w:ascii="Times New Roman" w:hAnsi="Times New Roman"/>
          <w:b/>
          <w:color w:val="130BB5"/>
          <w:sz w:val="28"/>
          <w:szCs w:val="28"/>
          <w:lang w:val="ro-RO"/>
        </w:rPr>
      </w:pPr>
      <w:r w:rsidRPr="0030334B">
        <w:rPr>
          <w:rFonts w:ascii="Times New Roman" w:hAnsi="Times New Roman"/>
          <w:b/>
          <w:color w:val="1628D0"/>
          <w:sz w:val="28"/>
          <w:szCs w:val="28"/>
          <w:lang w:val="ro-RO"/>
        </w:rPr>
        <w:t xml:space="preserve">Specialist superior, </w:t>
      </w:r>
      <w:r w:rsidRPr="0030334B">
        <w:rPr>
          <w:rFonts w:ascii="Times New Roman" w:hAnsi="Times New Roman"/>
          <w:color w:val="130BB5"/>
          <w:sz w:val="28"/>
          <w:szCs w:val="28"/>
          <w:lang w:val="ro-RO"/>
        </w:rPr>
        <w:t>secția pentru ocuparea forței de muncă sectorul Centru</w:t>
      </w:r>
      <w:r>
        <w:rPr>
          <w:rFonts w:ascii="Times New Roman" w:hAnsi="Times New Roman"/>
          <w:color w:val="130BB5"/>
          <w:sz w:val="28"/>
          <w:szCs w:val="28"/>
          <w:lang w:val="ro-RO"/>
        </w:rPr>
        <w:t>(perioadă det</w:t>
      </w:r>
      <w:r w:rsidRPr="0030334B">
        <w:rPr>
          <w:rFonts w:ascii="Times New Roman" w:hAnsi="Times New Roman"/>
          <w:color w:val="130BB5"/>
          <w:sz w:val="28"/>
          <w:szCs w:val="28"/>
          <w:lang w:val="ro-RO"/>
        </w:rPr>
        <w:t>erminată)</w:t>
      </w:r>
      <w:r>
        <w:rPr>
          <w:rFonts w:ascii="Times New Roman" w:hAnsi="Times New Roman"/>
          <w:color w:val="130BB5"/>
          <w:sz w:val="28"/>
          <w:szCs w:val="28"/>
          <w:lang w:val="ro-RO"/>
        </w:rPr>
        <w:t>;</w:t>
      </w:r>
    </w:p>
    <w:p w:rsidR="00FE758D" w:rsidRPr="0030334B" w:rsidRDefault="00FE758D" w:rsidP="00FE758D">
      <w:pPr>
        <w:pStyle w:val="ListParagraph"/>
        <w:numPr>
          <w:ilvl w:val="0"/>
          <w:numId w:val="1"/>
        </w:numPr>
        <w:tabs>
          <w:tab w:val="left" w:pos="1134"/>
        </w:tabs>
        <w:jc w:val="both"/>
        <w:rPr>
          <w:rFonts w:ascii="Times New Roman" w:hAnsi="Times New Roman"/>
          <w:b/>
          <w:color w:val="130BB5"/>
          <w:sz w:val="28"/>
          <w:szCs w:val="28"/>
          <w:lang w:val="ro-RO"/>
        </w:rPr>
      </w:pPr>
      <w:r w:rsidRPr="0030334B">
        <w:rPr>
          <w:rFonts w:ascii="Times New Roman" w:hAnsi="Times New Roman"/>
          <w:b/>
          <w:color w:val="1628D0"/>
          <w:sz w:val="28"/>
          <w:szCs w:val="28"/>
          <w:lang w:val="ro-RO"/>
        </w:rPr>
        <w:t xml:space="preserve">Specialist superior, </w:t>
      </w:r>
      <w:r w:rsidRPr="0030334B">
        <w:rPr>
          <w:rFonts w:ascii="Times New Roman" w:hAnsi="Times New Roman"/>
          <w:color w:val="130BB5"/>
          <w:sz w:val="28"/>
          <w:szCs w:val="28"/>
          <w:lang w:val="ro-RO"/>
        </w:rPr>
        <w:t xml:space="preserve">secția pentru ocuparea forței de muncă sectorul </w:t>
      </w:r>
      <w:r>
        <w:rPr>
          <w:rFonts w:ascii="Times New Roman" w:hAnsi="Times New Roman"/>
          <w:color w:val="130BB5"/>
          <w:sz w:val="28"/>
          <w:szCs w:val="28"/>
          <w:lang w:val="ro-RO"/>
        </w:rPr>
        <w:t>Rîșcani (perioadă de</w:t>
      </w:r>
      <w:r w:rsidRPr="0030334B">
        <w:rPr>
          <w:rFonts w:ascii="Times New Roman" w:hAnsi="Times New Roman"/>
          <w:color w:val="130BB5"/>
          <w:sz w:val="28"/>
          <w:szCs w:val="28"/>
          <w:lang w:val="ro-RO"/>
        </w:rPr>
        <w:t>terminată);</w:t>
      </w:r>
    </w:p>
    <w:p w:rsidR="00FE758D" w:rsidRPr="002B6631" w:rsidRDefault="00FE758D" w:rsidP="002B6631">
      <w:pPr>
        <w:pStyle w:val="ListParagraph"/>
        <w:numPr>
          <w:ilvl w:val="0"/>
          <w:numId w:val="1"/>
        </w:numPr>
        <w:tabs>
          <w:tab w:val="left" w:pos="1134"/>
        </w:tabs>
        <w:jc w:val="both"/>
        <w:rPr>
          <w:rFonts w:ascii="Times New Roman" w:hAnsi="Times New Roman"/>
          <w:b/>
          <w:color w:val="130BB5"/>
          <w:sz w:val="28"/>
          <w:szCs w:val="28"/>
          <w:lang w:val="ro-RO"/>
        </w:rPr>
      </w:pPr>
      <w:r w:rsidRPr="0030334B">
        <w:rPr>
          <w:rFonts w:ascii="Times New Roman" w:hAnsi="Times New Roman"/>
          <w:b/>
          <w:color w:val="1628D0"/>
          <w:sz w:val="28"/>
          <w:szCs w:val="28"/>
          <w:lang w:val="ro-RO"/>
        </w:rPr>
        <w:t xml:space="preserve">Specialist, </w:t>
      </w:r>
      <w:r w:rsidRPr="0030334B">
        <w:rPr>
          <w:rFonts w:ascii="Times New Roman" w:hAnsi="Times New Roman"/>
          <w:color w:val="130BB5"/>
          <w:sz w:val="28"/>
          <w:szCs w:val="28"/>
          <w:lang w:val="ro-RO"/>
        </w:rPr>
        <w:t xml:space="preserve">secția </w:t>
      </w:r>
      <w:r>
        <w:rPr>
          <w:rFonts w:ascii="Times New Roman" w:hAnsi="Times New Roman"/>
          <w:color w:val="130BB5"/>
          <w:sz w:val="28"/>
          <w:szCs w:val="28"/>
          <w:lang w:val="ro-RO"/>
        </w:rPr>
        <w:t xml:space="preserve">principală </w:t>
      </w:r>
      <w:r w:rsidRPr="0030334B">
        <w:rPr>
          <w:rFonts w:ascii="Times New Roman" w:hAnsi="Times New Roman"/>
          <w:color w:val="130BB5"/>
          <w:sz w:val="28"/>
          <w:szCs w:val="28"/>
          <w:lang w:val="ro-RO"/>
        </w:rPr>
        <w:t>pentru ocuparea forței de muncă</w:t>
      </w:r>
      <w:r>
        <w:rPr>
          <w:rFonts w:ascii="Times New Roman" w:hAnsi="Times New Roman"/>
          <w:color w:val="130BB5"/>
          <w:sz w:val="28"/>
          <w:szCs w:val="28"/>
          <w:lang w:val="ro-RO"/>
        </w:rPr>
        <w:t xml:space="preserve"> (perioadă det</w:t>
      </w:r>
      <w:r w:rsidRPr="0030334B">
        <w:rPr>
          <w:rFonts w:ascii="Times New Roman" w:hAnsi="Times New Roman"/>
          <w:color w:val="130BB5"/>
          <w:sz w:val="28"/>
          <w:szCs w:val="28"/>
          <w:lang w:val="ro-RO"/>
        </w:rPr>
        <w:t>erminată);</w:t>
      </w:r>
    </w:p>
    <w:p w:rsidR="002B6631" w:rsidRDefault="00FE758D" w:rsidP="002B6631">
      <w:pPr>
        <w:shd w:val="clear" w:color="auto" w:fill="FFFFFF"/>
        <w:spacing w:line="240" w:lineRule="auto"/>
        <w:ind w:right="-851"/>
        <w:contextualSpacing/>
        <w:jc w:val="center"/>
        <w:rPr>
          <w:rFonts w:ascii="Times New Roman" w:hAnsi="Times New Roman"/>
          <w:i/>
          <w:color w:val="130BB5"/>
          <w:sz w:val="28"/>
          <w:szCs w:val="28"/>
          <w:lang w:val="ro-RO"/>
        </w:rPr>
      </w:pPr>
      <w:r w:rsidRPr="002B6631">
        <w:rPr>
          <w:rFonts w:ascii="Times New Roman" w:hAnsi="Times New Roman"/>
          <w:b/>
          <w:i/>
          <w:color w:val="1628D0"/>
          <w:sz w:val="28"/>
          <w:szCs w:val="28"/>
          <w:lang w:val="ro-RO"/>
        </w:rPr>
        <w:t xml:space="preserve">Specialist principal, </w:t>
      </w:r>
      <w:r w:rsidRPr="002B6631">
        <w:rPr>
          <w:rFonts w:ascii="Times New Roman" w:hAnsi="Times New Roman"/>
          <w:i/>
          <w:color w:val="130BB5"/>
          <w:sz w:val="28"/>
          <w:szCs w:val="28"/>
          <w:lang w:val="ro-RO"/>
        </w:rPr>
        <w:t>secția principală pentru ocuparea forței de muncă -1 unitate</w:t>
      </w:r>
    </w:p>
    <w:p w:rsidR="00FE758D" w:rsidRPr="002B6631" w:rsidRDefault="00FE758D" w:rsidP="002B6631">
      <w:pPr>
        <w:shd w:val="clear" w:color="auto" w:fill="FFFFFF"/>
        <w:spacing w:line="240" w:lineRule="auto"/>
        <w:ind w:right="-851"/>
        <w:contextualSpacing/>
        <w:jc w:val="center"/>
        <w:rPr>
          <w:rFonts w:ascii="Times New Roman" w:hAnsi="Times New Roman" w:cs="Times New Roman"/>
          <w:b/>
          <w:i/>
          <w:color w:val="1628D0"/>
          <w:sz w:val="28"/>
          <w:szCs w:val="28"/>
          <w:lang w:val="ro-RO"/>
        </w:rPr>
      </w:pPr>
      <w:r w:rsidRPr="002B6631">
        <w:rPr>
          <w:rFonts w:ascii="Times New Roman" w:hAnsi="Times New Roman"/>
          <w:i/>
          <w:color w:val="130BB5"/>
          <w:sz w:val="28"/>
          <w:szCs w:val="28"/>
          <w:lang w:val="ro-RO"/>
        </w:rPr>
        <w:t>(perioadă determinată);</w:t>
      </w:r>
    </w:p>
    <w:p w:rsidR="00FE758D" w:rsidRPr="00180632" w:rsidRDefault="00FE758D" w:rsidP="00FE758D">
      <w:pPr>
        <w:shd w:val="clear" w:color="auto" w:fill="FFFFFF"/>
        <w:tabs>
          <w:tab w:val="left" w:pos="567"/>
          <w:tab w:val="left" w:pos="851"/>
        </w:tabs>
        <w:jc w:val="both"/>
        <w:rPr>
          <w:rFonts w:ascii="Times New Roman" w:eastAsia="Calibri" w:hAnsi="Times New Roman" w:cs="Times New Roman"/>
          <w:b/>
          <w:color w:val="3333CC"/>
          <w:sz w:val="24"/>
          <w:szCs w:val="24"/>
          <w:u w:val="single"/>
          <w:lang w:val="ro-RO"/>
        </w:rPr>
      </w:pPr>
      <w:r w:rsidRPr="00180632">
        <w:rPr>
          <w:rFonts w:ascii="Times New Roman" w:eastAsia="Calibri" w:hAnsi="Times New Roman" w:cs="Times New Roman"/>
          <w:b/>
          <w:sz w:val="24"/>
          <w:szCs w:val="24"/>
          <w:u w:val="single"/>
          <w:lang w:val="ro-RO"/>
        </w:rPr>
        <w:t>Cerinţe:</w:t>
      </w:r>
    </w:p>
    <w:p w:rsidR="00FE758D" w:rsidRPr="00180632" w:rsidRDefault="00FE758D" w:rsidP="00FE758D">
      <w:pPr>
        <w:shd w:val="clear" w:color="auto" w:fill="FFFFFF"/>
        <w:ind w:firstLine="567"/>
        <w:jc w:val="both"/>
        <w:rPr>
          <w:rFonts w:ascii="Times New Roman" w:eastAsia="Calibri" w:hAnsi="Times New Roman" w:cs="Times New Roman"/>
          <w:b/>
          <w:sz w:val="24"/>
          <w:szCs w:val="24"/>
          <w:lang w:val="ro-MO"/>
        </w:rPr>
      </w:pPr>
      <w:r w:rsidRPr="00180632">
        <w:rPr>
          <w:rFonts w:ascii="Times New Roman" w:eastAsia="Calibri" w:hAnsi="Times New Roman" w:cs="Times New Roman"/>
          <w:b/>
          <w:sz w:val="24"/>
          <w:szCs w:val="24"/>
          <w:lang w:val="ro-MO"/>
        </w:rPr>
        <w:t xml:space="preserve">Scopul general al funcţiei: </w:t>
      </w:r>
    </w:p>
    <w:p w:rsidR="00FE758D" w:rsidRPr="00180632" w:rsidRDefault="00FE758D" w:rsidP="00FE758D">
      <w:pPr>
        <w:shd w:val="clear" w:color="auto" w:fill="FFFFFF"/>
        <w:ind w:firstLine="567"/>
        <w:jc w:val="both"/>
        <w:rPr>
          <w:rFonts w:ascii="Times New Roman" w:eastAsia="Calibri" w:hAnsi="Times New Roman" w:cs="Times New Roman"/>
          <w:bCs/>
          <w:sz w:val="24"/>
          <w:szCs w:val="24"/>
          <w:lang w:val="ro-MO"/>
        </w:rPr>
      </w:pPr>
      <w:r>
        <w:rPr>
          <w:rFonts w:ascii="Times New Roman" w:eastAsia="Calibri" w:hAnsi="Times New Roman" w:cs="Times New Roman"/>
          <w:sz w:val="24"/>
          <w:szCs w:val="24"/>
          <w:lang w:val="ro-MO"/>
        </w:rPr>
        <w:t>Coordonarea și monitorizarea activității secțiilor pentru ocuparea forței de muncă întru realizarea Planului de acțiuni al Agenției în domeniul ocupării forței de muncă prin implimentarea strategiilor și politicilor adresate angajatorilor și persoanelor aflate în căutarea unui loc de muncă.</w:t>
      </w:r>
    </w:p>
    <w:p w:rsidR="00FE758D" w:rsidRPr="00180632" w:rsidRDefault="00FE758D" w:rsidP="00FE758D">
      <w:pPr>
        <w:shd w:val="clear" w:color="auto" w:fill="FFFFFF"/>
        <w:ind w:firstLine="567"/>
        <w:jc w:val="both"/>
        <w:rPr>
          <w:rFonts w:ascii="Times New Roman" w:hAnsi="Times New Roman" w:cs="Times New Roman"/>
          <w:b/>
          <w:sz w:val="24"/>
          <w:szCs w:val="24"/>
          <w:lang w:val="ro-MO"/>
        </w:rPr>
      </w:pPr>
      <w:r w:rsidRPr="00180632">
        <w:rPr>
          <w:rFonts w:ascii="Times New Roman" w:eastAsia="Calibri" w:hAnsi="Times New Roman" w:cs="Times New Roman"/>
          <w:b/>
          <w:sz w:val="24"/>
          <w:szCs w:val="24"/>
          <w:lang w:val="ro-MO"/>
        </w:rPr>
        <w:t>Sarcinile de bază:</w:t>
      </w:r>
    </w:p>
    <w:p w:rsidR="00FE758D" w:rsidRDefault="00FE758D" w:rsidP="00FE758D">
      <w:pPr>
        <w:pStyle w:val="ListParagraph"/>
        <w:numPr>
          <w:ilvl w:val="0"/>
          <w:numId w:val="3"/>
        </w:numPr>
        <w:shd w:val="clear" w:color="auto" w:fill="FFFFFF"/>
        <w:spacing w:line="240" w:lineRule="auto"/>
        <w:ind w:left="714" w:hanging="357"/>
        <w:jc w:val="both"/>
        <w:rPr>
          <w:rFonts w:ascii="Times New Roman" w:hAnsi="Times New Roman"/>
          <w:sz w:val="24"/>
          <w:szCs w:val="24"/>
          <w:lang w:val="ro-MO"/>
        </w:rPr>
      </w:pPr>
      <w:r>
        <w:rPr>
          <w:rFonts w:ascii="Times New Roman" w:hAnsi="Times New Roman"/>
          <w:sz w:val="24"/>
          <w:szCs w:val="24"/>
          <w:lang w:val="ro-MO"/>
        </w:rPr>
        <w:t>Elaborarea procedurilor interne privind conlucrarea cu angajatorii di teritoriu și gestionarea locurilor de muncă libere, inclusiv descrierea locurilor de muncă vacante, cerinșele generale și specifice</w:t>
      </w:r>
      <w:r w:rsidRPr="00753A05">
        <w:rPr>
          <w:rFonts w:ascii="Times New Roman" w:hAnsi="Times New Roman"/>
          <w:sz w:val="24"/>
          <w:szCs w:val="24"/>
          <w:lang w:val="ro-MO"/>
        </w:rPr>
        <w:t>.</w:t>
      </w:r>
    </w:p>
    <w:p w:rsidR="00FE758D" w:rsidRDefault="00FE758D" w:rsidP="00FE758D">
      <w:pPr>
        <w:pStyle w:val="ListParagraph"/>
        <w:numPr>
          <w:ilvl w:val="0"/>
          <w:numId w:val="3"/>
        </w:numPr>
        <w:shd w:val="clear" w:color="auto" w:fill="FFFFFF"/>
        <w:spacing w:line="240" w:lineRule="auto"/>
        <w:ind w:left="714" w:hanging="357"/>
        <w:jc w:val="both"/>
        <w:rPr>
          <w:rFonts w:ascii="Times New Roman" w:hAnsi="Times New Roman"/>
          <w:sz w:val="24"/>
          <w:szCs w:val="24"/>
          <w:lang w:val="ro-MO"/>
        </w:rPr>
      </w:pPr>
      <w:r>
        <w:rPr>
          <w:rFonts w:ascii="Times New Roman" w:hAnsi="Times New Roman"/>
          <w:sz w:val="24"/>
          <w:szCs w:val="24"/>
          <w:lang w:val="ro-MO"/>
        </w:rPr>
        <w:t>Instruirea și acordarea suportului necesar specialiștilor secțiilor pentru ocuparea forței de muncă responsabili de lucru cu angajatorii.</w:t>
      </w:r>
    </w:p>
    <w:p w:rsidR="00FE758D" w:rsidRDefault="00FE758D" w:rsidP="00FE758D">
      <w:pPr>
        <w:pStyle w:val="ListParagraph"/>
        <w:numPr>
          <w:ilvl w:val="0"/>
          <w:numId w:val="3"/>
        </w:numPr>
        <w:shd w:val="clear" w:color="auto" w:fill="FFFFFF"/>
        <w:spacing w:line="240" w:lineRule="auto"/>
        <w:ind w:left="714" w:hanging="357"/>
        <w:jc w:val="both"/>
        <w:rPr>
          <w:rFonts w:ascii="Times New Roman" w:hAnsi="Times New Roman"/>
          <w:sz w:val="24"/>
          <w:szCs w:val="24"/>
          <w:lang w:val="ro-MO"/>
        </w:rPr>
      </w:pPr>
      <w:r>
        <w:rPr>
          <w:rFonts w:ascii="Times New Roman" w:hAnsi="Times New Roman"/>
          <w:sz w:val="24"/>
          <w:szCs w:val="24"/>
          <w:lang w:val="ro-MO"/>
        </w:rPr>
        <w:t>Organizarea tîrgurilor de muncă, activităților de recrutare și selecatre a personalului.</w:t>
      </w:r>
    </w:p>
    <w:p w:rsidR="00FE758D" w:rsidRDefault="00FE758D" w:rsidP="00FE758D">
      <w:pPr>
        <w:pStyle w:val="ListParagraph"/>
        <w:numPr>
          <w:ilvl w:val="0"/>
          <w:numId w:val="3"/>
        </w:numPr>
        <w:shd w:val="clear" w:color="auto" w:fill="FFFFFF"/>
        <w:spacing w:line="240" w:lineRule="auto"/>
        <w:ind w:left="714" w:hanging="357"/>
        <w:jc w:val="both"/>
        <w:rPr>
          <w:rFonts w:ascii="Times New Roman" w:hAnsi="Times New Roman"/>
          <w:sz w:val="24"/>
          <w:szCs w:val="24"/>
          <w:lang w:val="ro-MO"/>
        </w:rPr>
      </w:pPr>
      <w:r>
        <w:rPr>
          <w:rFonts w:ascii="Times New Roman" w:hAnsi="Times New Roman"/>
          <w:sz w:val="24"/>
          <w:szCs w:val="24"/>
          <w:lang w:val="ro-MO"/>
        </w:rPr>
        <w:t>Organizarea seminarelor informative pentru angajatori, prezentări la sediul companiilor/organizațiilor cu privire la serviciile oferite de Agenție etc.</w:t>
      </w:r>
    </w:p>
    <w:p w:rsidR="00FE758D" w:rsidRPr="00753A05" w:rsidRDefault="00FE758D" w:rsidP="00FE758D">
      <w:pPr>
        <w:pStyle w:val="ListParagraph"/>
        <w:numPr>
          <w:ilvl w:val="0"/>
          <w:numId w:val="3"/>
        </w:numPr>
        <w:shd w:val="clear" w:color="auto" w:fill="FFFFFF"/>
        <w:spacing w:line="240" w:lineRule="auto"/>
        <w:ind w:left="714" w:hanging="357"/>
        <w:jc w:val="both"/>
        <w:rPr>
          <w:rFonts w:ascii="Times New Roman" w:hAnsi="Times New Roman"/>
          <w:sz w:val="24"/>
          <w:szCs w:val="24"/>
          <w:lang w:val="ro-MO"/>
        </w:rPr>
      </w:pPr>
      <w:r>
        <w:rPr>
          <w:rFonts w:ascii="Times New Roman" w:hAnsi="Times New Roman"/>
          <w:sz w:val="24"/>
          <w:szCs w:val="24"/>
          <w:lang w:val="ro-MO"/>
        </w:rPr>
        <w:t>Organizarea chestionării agenilor economici, totalizarea informației și elaborarea prognozei pieței muncii din municipiul Chișinău, inclusiv baromaetrul profesiilor.</w:t>
      </w:r>
    </w:p>
    <w:p w:rsidR="00FE758D" w:rsidRPr="00180632" w:rsidRDefault="00FE758D" w:rsidP="00FE758D">
      <w:pPr>
        <w:pStyle w:val="NormalWeb"/>
        <w:spacing w:before="120" w:after="120"/>
        <w:rPr>
          <w:b/>
          <w:u w:val="single"/>
          <w:lang w:val="ro-RO"/>
        </w:rPr>
      </w:pPr>
      <w:r w:rsidRPr="00180632">
        <w:rPr>
          <w:b/>
          <w:u w:val="single"/>
          <w:lang w:val="ro-RO"/>
        </w:rPr>
        <w:t>Cerinţe specifice:</w:t>
      </w:r>
    </w:p>
    <w:p w:rsidR="00FE758D" w:rsidRPr="00180632" w:rsidRDefault="00FE758D" w:rsidP="00FE758D">
      <w:pPr>
        <w:ind w:left="1418" w:hanging="851"/>
        <w:jc w:val="both"/>
        <w:rPr>
          <w:rFonts w:ascii="Times New Roman" w:eastAsia="Calibri" w:hAnsi="Times New Roman" w:cs="Times New Roman"/>
          <w:b/>
          <w:sz w:val="24"/>
          <w:szCs w:val="24"/>
          <w:lang w:val="ro-RO"/>
        </w:rPr>
      </w:pPr>
      <w:r w:rsidRPr="00180632">
        <w:rPr>
          <w:rFonts w:ascii="Times New Roman" w:eastAsia="Calibri" w:hAnsi="Times New Roman" w:cs="Times New Roman"/>
          <w:b/>
          <w:sz w:val="24"/>
          <w:szCs w:val="24"/>
          <w:lang w:val="ro-RO"/>
        </w:rPr>
        <w:t>Studii:</w:t>
      </w:r>
      <w:r w:rsidRPr="00180632">
        <w:rPr>
          <w:rFonts w:ascii="Times New Roman" w:eastAsia="Calibri" w:hAnsi="Times New Roman" w:cs="Times New Roman"/>
          <w:sz w:val="24"/>
          <w:szCs w:val="24"/>
          <w:lang w:val="ro-RO"/>
        </w:rPr>
        <w:t xml:space="preserve">  superioare, de licenţă sau echivalente în domeniul psihologiei, pedagogiei, </w:t>
      </w:r>
      <w:r>
        <w:rPr>
          <w:rFonts w:ascii="Times New Roman" w:eastAsia="Calibri" w:hAnsi="Times New Roman" w:cs="Times New Roman"/>
          <w:sz w:val="24"/>
          <w:szCs w:val="24"/>
          <w:lang w:val="ro-RO"/>
        </w:rPr>
        <w:t xml:space="preserve">economiei, </w:t>
      </w:r>
      <w:r w:rsidRPr="00180632">
        <w:rPr>
          <w:rFonts w:ascii="Times New Roman" w:eastAsia="Calibri" w:hAnsi="Times New Roman" w:cs="Times New Roman"/>
          <w:sz w:val="24"/>
          <w:szCs w:val="24"/>
          <w:lang w:val="ro-RO"/>
        </w:rPr>
        <w:t xml:space="preserve">asistenţei sociale, </w:t>
      </w:r>
      <w:r>
        <w:rPr>
          <w:rFonts w:ascii="Times New Roman" w:eastAsia="Calibri" w:hAnsi="Times New Roman" w:cs="Times New Roman"/>
          <w:sz w:val="24"/>
          <w:szCs w:val="24"/>
          <w:lang w:val="ro-RO"/>
        </w:rPr>
        <w:t>tehnologiei informaționale</w:t>
      </w:r>
      <w:r w:rsidRPr="00180632">
        <w:rPr>
          <w:rFonts w:ascii="Times New Roman" w:eastAsia="Calibri" w:hAnsi="Times New Roman" w:cs="Times New Roman"/>
          <w:sz w:val="24"/>
          <w:szCs w:val="24"/>
          <w:lang w:val="ro-RO"/>
        </w:rPr>
        <w:t>.</w:t>
      </w:r>
      <w:r w:rsidRPr="00180632">
        <w:rPr>
          <w:rFonts w:ascii="Times New Roman" w:hAnsi="Times New Roman" w:cs="Times New Roman"/>
          <w:b/>
          <w:sz w:val="24"/>
          <w:szCs w:val="24"/>
          <w:lang w:val="ro-RO"/>
        </w:rPr>
        <w:t xml:space="preserve"> </w:t>
      </w:r>
    </w:p>
    <w:p w:rsidR="00FE758D" w:rsidRPr="00180632" w:rsidRDefault="00FE758D" w:rsidP="00FE758D">
      <w:pPr>
        <w:ind w:firstLine="567"/>
        <w:jc w:val="both"/>
        <w:rPr>
          <w:rFonts w:ascii="Times New Roman" w:eastAsia="Calibri" w:hAnsi="Times New Roman" w:cs="Times New Roman"/>
          <w:sz w:val="24"/>
          <w:szCs w:val="24"/>
          <w:lang w:val="ro-RO"/>
        </w:rPr>
      </w:pPr>
      <w:r w:rsidRPr="00180632">
        <w:rPr>
          <w:rFonts w:ascii="Times New Roman" w:eastAsia="Calibri" w:hAnsi="Times New Roman" w:cs="Times New Roman"/>
          <w:b/>
          <w:sz w:val="24"/>
          <w:szCs w:val="24"/>
          <w:lang w:val="ro-RO"/>
        </w:rPr>
        <w:lastRenderedPageBreak/>
        <w:t xml:space="preserve">Experienţă profesională: </w:t>
      </w:r>
      <w:r w:rsidRPr="00180632">
        <w:rPr>
          <w:rFonts w:ascii="Times New Roman" w:eastAsia="Calibri" w:hAnsi="Times New Roman" w:cs="Times New Roman"/>
          <w:sz w:val="24"/>
          <w:szCs w:val="24"/>
          <w:lang w:val="ro-RO"/>
        </w:rPr>
        <w:t xml:space="preserve">minim </w:t>
      </w:r>
      <w:r>
        <w:rPr>
          <w:rFonts w:ascii="Times New Roman" w:eastAsia="Calibri" w:hAnsi="Times New Roman" w:cs="Times New Roman"/>
          <w:sz w:val="24"/>
          <w:szCs w:val="24"/>
          <w:lang w:val="ro-RO"/>
        </w:rPr>
        <w:t>1</w:t>
      </w:r>
      <w:r w:rsidRPr="00180632">
        <w:rPr>
          <w:rFonts w:ascii="Times New Roman" w:eastAsia="Calibri" w:hAnsi="Times New Roman" w:cs="Times New Roman"/>
          <w:sz w:val="24"/>
          <w:szCs w:val="24"/>
          <w:lang w:val="ro-RO"/>
        </w:rPr>
        <w:t xml:space="preserve"> </w:t>
      </w:r>
      <w:r>
        <w:rPr>
          <w:rFonts w:ascii="Times New Roman" w:eastAsia="Calibri" w:hAnsi="Times New Roman" w:cs="Times New Roman"/>
          <w:sz w:val="24"/>
          <w:szCs w:val="24"/>
          <w:lang w:val="ro-RO"/>
        </w:rPr>
        <w:t>an</w:t>
      </w:r>
      <w:r w:rsidRPr="00180632">
        <w:rPr>
          <w:rFonts w:ascii="Times New Roman" w:eastAsia="Calibri" w:hAnsi="Times New Roman" w:cs="Times New Roman"/>
          <w:sz w:val="24"/>
          <w:szCs w:val="24"/>
          <w:lang w:val="ro-RO"/>
        </w:rPr>
        <w:t>, preferabil în serviciul public.</w:t>
      </w:r>
    </w:p>
    <w:p w:rsidR="00FE758D" w:rsidRPr="00180632" w:rsidRDefault="00FE758D" w:rsidP="00FE758D">
      <w:pPr>
        <w:ind w:firstLine="567"/>
        <w:jc w:val="both"/>
        <w:rPr>
          <w:rFonts w:ascii="Times New Roman" w:eastAsia="Calibri" w:hAnsi="Times New Roman" w:cs="Times New Roman"/>
          <w:b/>
          <w:i/>
          <w:sz w:val="24"/>
          <w:szCs w:val="24"/>
          <w:lang w:val="ro-RO"/>
        </w:rPr>
      </w:pPr>
      <w:r w:rsidRPr="00180632">
        <w:rPr>
          <w:rFonts w:ascii="Times New Roman" w:eastAsia="Calibri" w:hAnsi="Times New Roman" w:cs="Times New Roman"/>
          <w:b/>
          <w:i/>
          <w:sz w:val="24"/>
          <w:szCs w:val="24"/>
          <w:lang w:val="ro-RO"/>
        </w:rPr>
        <w:t>Cunoştinţe:</w:t>
      </w:r>
    </w:p>
    <w:p w:rsidR="00FE758D" w:rsidRDefault="00FE758D" w:rsidP="00FE758D">
      <w:pPr>
        <w:numPr>
          <w:ilvl w:val="0"/>
          <w:numId w:val="2"/>
        </w:numPr>
        <w:tabs>
          <w:tab w:val="left" w:pos="993"/>
        </w:tabs>
        <w:spacing w:after="0" w:line="240" w:lineRule="auto"/>
        <w:ind w:left="993" w:hanging="284"/>
        <w:jc w:val="both"/>
        <w:rPr>
          <w:rFonts w:ascii="Times New Roman" w:eastAsia="Calibri" w:hAnsi="Times New Roman" w:cs="Times New Roman"/>
          <w:sz w:val="24"/>
          <w:szCs w:val="24"/>
          <w:lang w:val="ro-RO"/>
        </w:rPr>
      </w:pPr>
      <w:r w:rsidRPr="00180632">
        <w:rPr>
          <w:rFonts w:ascii="Times New Roman" w:eastAsia="Calibri" w:hAnsi="Times New Roman" w:cs="Times New Roman"/>
          <w:sz w:val="24"/>
          <w:szCs w:val="24"/>
          <w:lang w:val="ro-RO"/>
        </w:rPr>
        <w:t>Cunoaşterea legislaţiei în domeniul ocupării forţei de muncă</w:t>
      </w:r>
      <w:r>
        <w:rPr>
          <w:rFonts w:ascii="Times New Roman" w:eastAsia="Calibri" w:hAnsi="Times New Roman" w:cs="Times New Roman"/>
          <w:sz w:val="24"/>
          <w:szCs w:val="24"/>
          <w:lang w:val="ro-RO"/>
        </w:rPr>
        <w:t>;</w:t>
      </w:r>
    </w:p>
    <w:p w:rsidR="00FE758D" w:rsidRPr="00180632" w:rsidRDefault="00FE758D" w:rsidP="00FE758D">
      <w:pPr>
        <w:numPr>
          <w:ilvl w:val="0"/>
          <w:numId w:val="2"/>
        </w:numPr>
        <w:tabs>
          <w:tab w:val="left" w:pos="993"/>
        </w:tabs>
        <w:spacing w:after="0" w:line="240" w:lineRule="auto"/>
        <w:ind w:left="993" w:hanging="284"/>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Hotărîriși dispoziții ale organelor ierarhic superioare.</w:t>
      </w:r>
    </w:p>
    <w:p w:rsidR="00FE758D" w:rsidRPr="00180632" w:rsidRDefault="00FE758D" w:rsidP="00FE758D">
      <w:pPr>
        <w:numPr>
          <w:ilvl w:val="0"/>
          <w:numId w:val="2"/>
        </w:numPr>
        <w:shd w:val="clear" w:color="auto" w:fill="FFFFFF"/>
        <w:tabs>
          <w:tab w:val="left" w:pos="993"/>
        </w:tabs>
        <w:spacing w:after="0" w:line="240" w:lineRule="auto"/>
        <w:ind w:left="993" w:hanging="284"/>
        <w:jc w:val="both"/>
        <w:rPr>
          <w:rFonts w:ascii="Times New Roman" w:eastAsia="Calibri" w:hAnsi="Times New Roman" w:cs="Times New Roman"/>
          <w:sz w:val="24"/>
          <w:szCs w:val="24"/>
          <w:lang w:val="ro-MO"/>
        </w:rPr>
      </w:pPr>
      <w:r>
        <w:rPr>
          <w:rFonts w:ascii="Times New Roman" w:eastAsia="Calibri" w:hAnsi="Times New Roman" w:cs="Times New Roman"/>
          <w:sz w:val="24"/>
          <w:szCs w:val="24"/>
          <w:lang w:val="ro-MO"/>
        </w:rPr>
        <w:t>Cerințele pieței muncii din municipiu;</w:t>
      </w:r>
    </w:p>
    <w:p w:rsidR="00FE758D" w:rsidRPr="00180632" w:rsidRDefault="00FE758D" w:rsidP="00FE758D">
      <w:pPr>
        <w:numPr>
          <w:ilvl w:val="0"/>
          <w:numId w:val="2"/>
        </w:numPr>
        <w:shd w:val="clear" w:color="auto" w:fill="FFFFFF"/>
        <w:tabs>
          <w:tab w:val="left" w:pos="993"/>
        </w:tabs>
        <w:spacing w:after="0" w:line="240" w:lineRule="auto"/>
        <w:ind w:left="993" w:hanging="284"/>
        <w:jc w:val="both"/>
        <w:rPr>
          <w:rFonts w:ascii="Times New Roman" w:eastAsia="Calibri" w:hAnsi="Times New Roman" w:cs="Times New Roman"/>
          <w:sz w:val="24"/>
          <w:szCs w:val="24"/>
          <w:lang w:val="ro-MO"/>
        </w:rPr>
      </w:pPr>
      <w:r w:rsidRPr="00180632">
        <w:rPr>
          <w:rFonts w:ascii="Times New Roman" w:eastAsia="Calibri" w:hAnsi="Times New Roman" w:cs="Times New Roman"/>
          <w:sz w:val="24"/>
          <w:szCs w:val="24"/>
          <w:lang w:val="ro-MO"/>
        </w:rPr>
        <w:t>Clasificatorul ocupaţiilor al Republicii Moldova, cele mai răspîndite ocupaţii;</w:t>
      </w:r>
    </w:p>
    <w:p w:rsidR="00FE758D" w:rsidRPr="00C327E3" w:rsidRDefault="00FE758D" w:rsidP="00FE758D">
      <w:pPr>
        <w:numPr>
          <w:ilvl w:val="0"/>
          <w:numId w:val="2"/>
        </w:numPr>
        <w:tabs>
          <w:tab w:val="left" w:pos="993"/>
        </w:tabs>
        <w:spacing w:after="0" w:line="240" w:lineRule="auto"/>
        <w:ind w:left="993" w:hanging="284"/>
        <w:jc w:val="both"/>
        <w:rPr>
          <w:rFonts w:ascii="Times New Roman" w:hAnsi="Times New Roman" w:cs="Times New Roman"/>
          <w:sz w:val="24"/>
          <w:szCs w:val="24"/>
          <w:lang w:val="ro-RO"/>
        </w:rPr>
      </w:pPr>
      <w:r w:rsidRPr="00180632">
        <w:rPr>
          <w:rFonts w:ascii="Times New Roman" w:eastAsia="Calibri" w:hAnsi="Times New Roman" w:cs="Times New Roman"/>
          <w:sz w:val="24"/>
          <w:szCs w:val="24"/>
          <w:lang w:val="ro-RO"/>
        </w:rPr>
        <w:t>Cunoştinţe de operare la calculator: Word, Excel, Power Point, Internet.</w:t>
      </w:r>
    </w:p>
    <w:p w:rsidR="00FE758D" w:rsidRDefault="00FE758D" w:rsidP="00FE758D">
      <w:pPr>
        <w:tabs>
          <w:tab w:val="left" w:pos="993"/>
        </w:tabs>
        <w:spacing w:after="0" w:line="240" w:lineRule="auto"/>
        <w:ind w:left="993"/>
        <w:jc w:val="both"/>
        <w:rPr>
          <w:rFonts w:ascii="Times New Roman" w:hAnsi="Times New Roman" w:cs="Times New Roman"/>
          <w:sz w:val="24"/>
          <w:szCs w:val="24"/>
          <w:lang w:val="ro-RO"/>
        </w:rPr>
      </w:pPr>
    </w:p>
    <w:p w:rsidR="00FE758D" w:rsidRDefault="00FE758D" w:rsidP="00FE758D">
      <w:pPr>
        <w:tabs>
          <w:tab w:val="left" w:pos="993"/>
        </w:tabs>
        <w:spacing w:after="0" w:line="240" w:lineRule="auto"/>
        <w:jc w:val="both"/>
        <w:rPr>
          <w:rFonts w:ascii="Times New Roman" w:eastAsia="Calibri" w:hAnsi="Times New Roman" w:cs="Times New Roman"/>
          <w:sz w:val="24"/>
          <w:szCs w:val="24"/>
          <w:lang w:val="ro-RO"/>
        </w:rPr>
      </w:pPr>
      <w:r>
        <w:rPr>
          <w:rFonts w:ascii="Times New Roman" w:hAnsi="Times New Roman" w:cs="Times New Roman"/>
          <w:sz w:val="24"/>
          <w:szCs w:val="24"/>
          <w:lang w:val="ro-RO"/>
        </w:rPr>
        <w:tab/>
      </w:r>
      <w:r w:rsidRPr="00C327E3">
        <w:rPr>
          <w:rFonts w:ascii="Times New Roman" w:eastAsia="Calibri" w:hAnsi="Times New Roman" w:cs="Times New Roman"/>
          <w:b/>
          <w:sz w:val="24"/>
          <w:szCs w:val="24"/>
          <w:lang w:val="ro-RO"/>
        </w:rPr>
        <w:t xml:space="preserve">Abilităţi: </w:t>
      </w:r>
      <w:r>
        <w:rPr>
          <w:rFonts w:ascii="Times New Roman" w:eastAsia="Calibri" w:hAnsi="Times New Roman" w:cs="Times New Roman"/>
          <w:sz w:val="24"/>
          <w:szCs w:val="24"/>
          <w:lang w:val="ro-RO"/>
        </w:rPr>
        <w:t>planificare, organizare în activitate, coordonare, lucrul cu informația, analiză și sinteză, consultare, instruire, prezentare, comunicare eficientă, diplomație, de a păstra confodențialitatea informației, soluționare de probleme, aplanarede conflicte, luare a deciziilor, lucu în echipă.</w:t>
      </w:r>
      <w:r w:rsidRPr="00C327E3">
        <w:rPr>
          <w:rFonts w:ascii="Times New Roman" w:eastAsia="Calibri" w:hAnsi="Times New Roman" w:cs="Times New Roman"/>
          <w:sz w:val="24"/>
          <w:szCs w:val="24"/>
          <w:lang w:val="ro-RO"/>
        </w:rPr>
        <w:t xml:space="preserve">. </w:t>
      </w:r>
    </w:p>
    <w:p w:rsidR="00FE758D" w:rsidRDefault="00FE758D" w:rsidP="00FE758D">
      <w:pPr>
        <w:tabs>
          <w:tab w:val="left" w:pos="993"/>
        </w:tabs>
        <w:spacing w:after="0" w:line="240" w:lineRule="auto"/>
        <w:jc w:val="both"/>
        <w:rPr>
          <w:rFonts w:ascii="Times New Roman" w:hAnsi="Times New Roman" w:cs="Times New Roman"/>
          <w:sz w:val="24"/>
          <w:szCs w:val="24"/>
          <w:lang w:val="ro-RO"/>
        </w:rPr>
      </w:pPr>
    </w:p>
    <w:p w:rsidR="00FE758D" w:rsidRDefault="00FE758D" w:rsidP="00FE758D">
      <w:pPr>
        <w:tabs>
          <w:tab w:val="left" w:pos="993"/>
        </w:tabs>
        <w:spacing w:after="0" w:line="240" w:lineRule="auto"/>
        <w:jc w:val="both"/>
        <w:rPr>
          <w:rFonts w:ascii="Times New Roman" w:eastAsia="Calibri" w:hAnsi="Times New Roman" w:cs="Times New Roman"/>
          <w:sz w:val="24"/>
          <w:szCs w:val="24"/>
          <w:lang w:val="ro-RO"/>
        </w:rPr>
      </w:pPr>
      <w:r>
        <w:rPr>
          <w:rFonts w:ascii="Times New Roman" w:hAnsi="Times New Roman" w:cs="Times New Roman"/>
          <w:sz w:val="24"/>
          <w:szCs w:val="24"/>
          <w:lang w:val="ro-RO"/>
        </w:rPr>
        <w:tab/>
      </w:r>
      <w:r w:rsidRPr="00180632">
        <w:rPr>
          <w:rFonts w:ascii="Times New Roman" w:eastAsia="Calibri" w:hAnsi="Times New Roman" w:cs="Times New Roman"/>
          <w:b/>
          <w:sz w:val="24"/>
          <w:szCs w:val="24"/>
          <w:lang w:val="ro-RO"/>
        </w:rPr>
        <w:t>Atitudini/comportamente:</w:t>
      </w:r>
      <w:r w:rsidRPr="00180632">
        <w:rPr>
          <w:rFonts w:ascii="Times New Roman" w:eastAsia="Calibri" w:hAnsi="Times New Roman" w:cs="Times New Roman"/>
          <w:sz w:val="24"/>
          <w:szCs w:val="24"/>
          <w:lang w:val="ro-RO"/>
        </w:rPr>
        <w:t xml:space="preserve"> </w:t>
      </w:r>
      <w:r w:rsidRPr="00180632">
        <w:rPr>
          <w:rFonts w:ascii="Times New Roman" w:eastAsia="Calibri" w:hAnsi="Times New Roman" w:cs="Times New Roman"/>
          <w:sz w:val="24"/>
          <w:szCs w:val="24"/>
          <w:lang w:val="ro-MO"/>
        </w:rPr>
        <w:t xml:space="preserve">responsabilitate, obiectivitate, </w:t>
      </w:r>
      <w:r>
        <w:rPr>
          <w:rFonts w:ascii="Times New Roman" w:eastAsia="Calibri" w:hAnsi="Times New Roman" w:cs="Times New Roman"/>
          <w:sz w:val="24"/>
          <w:szCs w:val="24"/>
          <w:lang w:val="ro-MO"/>
        </w:rPr>
        <w:t>resăect față de oameni, spirit de inițiativă, creativitate, flexibilitate</w:t>
      </w:r>
      <w:r w:rsidRPr="00180632">
        <w:rPr>
          <w:rFonts w:ascii="Times New Roman" w:eastAsia="Calibri" w:hAnsi="Times New Roman" w:cs="Times New Roman"/>
          <w:sz w:val="24"/>
          <w:szCs w:val="24"/>
          <w:lang w:val="ro-RO"/>
        </w:rPr>
        <w:t>, s</w:t>
      </w:r>
      <w:r w:rsidRPr="00180632">
        <w:rPr>
          <w:rFonts w:ascii="Times New Roman" w:eastAsia="Calibri" w:hAnsi="Times New Roman" w:cs="Times New Roman"/>
          <w:sz w:val="24"/>
          <w:szCs w:val="24"/>
          <w:lang w:val="ro-MO"/>
        </w:rPr>
        <w:t>pirit de iniţiativă,</w:t>
      </w:r>
      <w:r w:rsidRPr="00180632">
        <w:rPr>
          <w:rFonts w:ascii="Times New Roman" w:eastAsia="Calibri" w:hAnsi="Times New Roman" w:cs="Times New Roman"/>
          <w:sz w:val="24"/>
          <w:szCs w:val="24"/>
          <w:lang w:val="ro-RO"/>
        </w:rPr>
        <w:t xml:space="preserve"> tendinţă spre dezvoltare profesională continuă.</w:t>
      </w:r>
    </w:p>
    <w:p w:rsidR="007A6DC8" w:rsidRDefault="007A6DC8">
      <w:pPr>
        <w:rPr>
          <w:lang w:val="ro-RO"/>
        </w:rPr>
      </w:pPr>
    </w:p>
    <w:p w:rsidR="00FE758D" w:rsidRPr="00DA61A6" w:rsidRDefault="00FE758D" w:rsidP="002B6631">
      <w:pPr>
        <w:pStyle w:val="ListParagraph"/>
        <w:shd w:val="clear" w:color="auto" w:fill="FFFFFF"/>
        <w:ind w:left="786" w:right="-851"/>
        <w:jc w:val="center"/>
        <w:rPr>
          <w:rFonts w:ascii="Times New Roman" w:hAnsi="Times New Roman"/>
          <w:b/>
          <w:i/>
          <w:color w:val="1628D0"/>
          <w:sz w:val="28"/>
          <w:szCs w:val="28"/>
          <w:lang w:val="ro-RO"/>
        </w:rPr>
      </w:pPr>
      <w:r w:rsidRPr="00DA61A6">
        <w:rPr>
          <w:rFonts w:ascii="Times New Roman" w:hAnsi="Times New Roman"/>
          <w:b/>
          <w:i/>
          <w:color w:val="130BB5"/>
          <w:sz w:val="28"/>
          <w:szCs w:val="28"/>
          <w:lang w:val="ro-RO"/>
        </w:rPr>
        <w:t xml:space="preserve">Specialist principal, </w:t>
      </w:r>
      <w:r w:rsidRPr="00DA61A6">
        <w:rPr>
          <w:rFonts w:ascii="Times New Roman" w:hAnsi="Times New Roman"/>
          <w:i/>
          <w:color w:val="130BB5"/>
          <w:sz w:val="28"/>
          <w:szCs w:val="28"/>
          <w:lang w:val="ro-RO"/>
        </w:rPr>
        <w:t>secția economie, finanțe și evidență contabilă-1 unitate</w:t>
      </w:r>
    </w:p>
    <w:p w:rsidR="00FE758D" w:rsidRPr="00DA61A6" w:rsidRDefault="00FE758D" w:rsidP="002B6631">
      <w:pPr>
        <w:pStyle w:val="ListParagraph"/>
        <w:shd w:val="clear" w:color="auto" w:fill="FFFFFF"/>
        <w:ind w:left="786" w:right="-851"/>
        <w:jc w:val="center"/>
        <w:rPr>
          <w:rFonts w:ascii="Times New Roman" w:hAnsi="Times New Roman"/>
          <w:b/>
          <w:i/>
          <w:color w:val="1628D0"/>
          <w:sz w:val="28"/>
          <w:szCs w:val="28"/>
          <w:lang w:val="ro-RO"/>
        </w:rPr>
      </w:pPr>
      <w:r w:rsidRPr="00DA61A6">
        <w:rPr>
          <w:rFonts w:ascii="Times New Roman" w:hAnsi="Times New Roman"/>
          <w:i/>
          <w:color w:val="130BB5"/>
          <w:sz w:val="28"/>
          <w:szCs w:val="28"/>
          <w:lang w:val="ro-RO"/>
        </w:rPr>
        <w:t>(perioadă determinată);</w:t>
      </w:r>
    </w:p>
    <w:p w:rsidR="00FE758D" w:rsidRPr="00DA61A6" w:rsidRDefault="00FE758D" w:rsidP="00FE758D">
      <w:pPr>
        <w:shd w:val="clear" w:color="auto" w:fill="FFFFFF"/>
        <w:ind w:left="720" w:hanging="153"/>
        <w:jc w:val="both"/>
        <w:rPr>
          <w:rFonts w:ascii="Times New Roman" w:hAnsi="Times New Roman" w:cs="Times New Roman"/>
          <w:b/>
          <w:color w:val="3333CC"/>
          <w:sz w:val="24"/>
          <w:szCs w:val="24"/>
          <w:u w:val="single"/>
          <w:lang w:val="ro-RO"/>
        </w:rPr>
      </w:pPr>
      <w:r w:rsidRPr="00DA61A6">
        <w:rPr>
          <w:rFonts w:ascii="Times New Roman" w:hAnsi="Times New Roman" w:cs="Times New Roman"/>
          <w:b/>
          <w:sz w:val="24"/>
          <w:szCs w:val="24"/>
          <w:lang w:val="ro-MO"/>
        </w:rPr>
        <w:t xml:space="preserve">   </w:t>
      </w:r>
      <w:r w:rsidRPr="00DA61A6">
        <w:rPr>
          <w:rFonts w:ascii="Times New Roman" w:hAnsi="Times New Roman" w:cs="Times New Roman"/>
          <w:b/>
          <w:sz w:val="24"/>
          <w:szCs w:val="24"/>
          <w:u w:val="single"/>
          <w:lang w:val="ro-RO"/>
        </w:rPr>
        <w:t>Cerinţe:</w:t>
      </w:r>
    </w:p>
    <w:p w:rsidR="00FE758D" w:rsidRPr="00DA61A6" w:rsidRDefault="00FE758D" w:rsidP="00FE758D">
      <w:pPr>
        <w:jc w:val="both"/>
        <w:rPr>
          <w:rFonts w:ascii="Times New Roman" w:hAnsi="Times New Roman" w:cs="Times New Roman"/>
          <w:b/>
          <w:sz w:val="24"/>
          <w:szCs w:val="24"/>
          <w:lang w:val="ro-MO"/>
        </w:rPr>
      </w:pPr>
      <w:r w:rsidRPr="00DA61A6">
        <w:rPr>
          <w:rFonts w:ascii="Times New Roman" w:hAnsi="Times New Roman" w:cs="Times New Roman"/>
          <w:b/>
          <w:sz w:val="24"/>
          <w:szCs w:val="24"/>
          <w:lang w:val="ro-MO"/>
        </w:rPr>
        <w:t xml:space="preserve"> Scopul general al funcţiei:</w:t>
      </w:r>
    </w:p>
    <w:p w:rsidR="00FE758D" w:rsidRPr="00DA61A6" w:rsidRDefault="00FE758D" w:rsidP="00FE758D">
      <w:pPr>
        <w:pStyle w:val="BodyText"/>
        <w:ind w:firstLine="708"/>
        <w:rPr>
          <w:rFonts w:ascii="Times New Roman" w:hAnsi="Times New Roman" w:cs="Times New Roman"/>
          <w:sz w:val="24"/>
          <w:szCs w:val="24"/>
        </w:rPr>
      </w:pPr>
      <w:proofErr w:type="spellStart"/>
      <w:proofErr w:type="gramStart"/>
      <w:r w:rsidRPr="00DA61A6">
        <w:rPr>
          <w:rFonts w:ascii="Times New Roman" w:hAnsi="Times New Roman" w:cs="Times New Roman"/>
          <w:sz w:val="24"/>
          <w:szCs w:val="24"/>
        </w:rPr>
        <w:t>Asigurarea</w:t>
      </w:r>
      <w:proofErr w:type="spellEnd"/>
      <w:r w:rsidRPr="00DA61A6">
        <w:rPr>
          <w:rFonts w:ascii="Times New Roman" w:hAnsi="Times New Roman" w:cs="Times New Roman"/>
          <w:sz w:val="24"/>
          <w:szCs w:val="24"/>
        </w:rPr>
        <w:t xml:space="preserve"> </w:t>
      </w:r>
      <w:proofErr w:type="spellStart"/>
      <w:r w:rsidRPr="00DA61A6">
        <w:rPr>
          <w:rFonts w:ascii="Times New Roman" w:hAnsi="Times New Roman" w:cs="Times New Roman"/>
          <w:sz w:val="24"/>
          <w:szCs w:val="24"/>
        </w:rPr>
        <w:t>şi</w:t>
      </w:r>
      <w:proofErr w:type="spellEnd"/>
      <w:r w:rsidRPr="00DA61A6">
        <w:rPr>
          <w:rFonts w:ascii="Times New Roman" w:hAnsi="Times New Roman" w:cs="Times New Roman"/>
          <w:sz w:val="24"/>
          <w:szCs w:val="24"/>
        </w:rPr>
        <w:t xml:space="preserve"> </w:t>
      </w:r>
      <w:proofErr w:type="spellStart"/>
      <w:r w:rsidRPr="00DA61A6">
        <w:rPr>
          <w:rFonts w:ascii="Times New Roman" w:hAnsi="Times New Roman" w:cs="Times New Roman"/>
          <w:sz w:val="24"/>
          <w:szCs w:val="24"/>
        </w:rPr>
        <w:t>coordonarea</w:t>
      </w:r>
      <w:proofErr w:type="spellEnd"/>
      <w:r w:rsidRPr="00DA61A6">
        <w:rPr>
          <w:rFonts w:ascii="Times New Roman" w:hAnsi="Times New Roman" w:cs="Times New Roman"/>
          <w:sz w:val="24"/>
          <w:szCs w:val="24"/>
        </w:rPr>
        <w:t xml:space="preserve"> la </w:t>
      </w:r>
      <w:proofErr w:type="spellStart"/>
      <w:r w:rsidRPr="00DA61A6">
        <w:rPr>
          <w:rFonts w:ascii="Times New Roman" w:hAnsi="Times New Roman" w:cs="Times New Roman"/>
          <w:sz w:val="24"/>
          <w:szCs w:val="24"/>
        </w:rPr>
        <w:t>nivel</w:t>
      </w:r>
      <w:proofErr w:type="spellEnd"/>
      <w:r w:rsidRPr="00DA61A6">
        <w:rPr>
          <w:rFonts w:ascii="Times New Roman" w:hAnsi="Times New Roman" w:cs="Times New Roman"/>
          <w:sz w:val="24"/>
          <w:szCs w:val="24"/>
        </w:rPr>
        <w:t xml:space="preserve"> de </w:t>
      </w:r>
      <w:proofErr w:type="spellStart"/>
      <w:r w:rsidRPr="00DA61A6">
        <w:rPr>
          <w:rFonts w:ascii="Times New Roman" w:hAnsi="Times New Roman" w:cs="Times New Roman"/>
          <w:sz w:val="24"/>
          <w:szCs w:val="24"/>
        </w:rPr>
        <w:t>teritoriu</w:t>
      </w:r>
      <w:proofErr w:type="spellEnd"/>
      <w:r w:rsidRPr="00DA61A6">
        <w:rPr>
          <w:rFonts w:ascii="Times New Roman" w:hAnsi="Times New Roman" w:cs="Times New Roman"/>
          <w:sz w:val="24"/>
          <w:szCs w:val="24"/>
        </w:rPr>
        <w:t xml:space="preserve"> a </w:t>
      </w:r>
      <w:proofErr w:type="spellStart"/>
      <w:r w:rsidRPr="00DA61A6">
        <w:rPr>
          <w:rFonts w:ascii="Times New Roman" w:hAnsi="Times New Roman" w:cs="Times New Roman"/>
          <w:sz w:val="24"/>
          <w:szCs w:val="24"/>
        </w:rPr>
        <w:t>politicilor</w:t>
      </w:r>
      <w:proofErr w:type="spellEnd"/>
      <w:r w:rsidRPr="00DA61A6">
        <w:rPr>
          <w:rFonts w:ascii="Times New Roman" w:hAnsi="Times New Roman" w:cs="Times New Roman"/>
          <w:sz w:val="24"/>
          <w:szCs w:val="24"/>
        </w:rPr>
        <w:t xml:space="preserve"> </w:t>
      </w:r>
      <w:proofErr w:type="spellStart"/>
      <w:r w:rsidRPr="00DA61A6">
        <w:rPr>
          <w:rFonts w:ascii="Times New Roman" w:hAnsi="Times New Roman" w:cs="Times New Roman"/>
          <w:sz w:val="24"/>
          <w:szCs w:val="24"/>
        </w:rPr>
        <w:t>în</w:t>
      </w:r>
      <w:proofErr w:type="spellEnd"/>
      <w:r w:rsidRPr="00DA61A6">
        <w:rPr>
          <w:rFonts w:ascii="Times New Roman" w:hAnsi="Times New Roman" w:cs="Times New Roman"/>
          <w:sz w:val="24"/>
          <w:szCs w:val="24"/>
        </w:rPr>
        <w:t xml:space="preserve"> </w:t>
      </w:r>
      <w:proofErr w:type="spellStart"/>
      <w:r w:rsidRPr="00DA61A6">
        <w:rPr>
          <w:rFonts w:ascii="Times New Roman" w:hAnsi="Times New Roman" w:cs="Times New Roman"/>
          <w:sz w:val="24"/>
          <w:szCs w:val="24"/>
        </w:rPr>
        <w:t>domeniul</w:t>
      </w:r>
      <w:proofErr w:type="spellEnd"/>
      <w:r w:rsidRPr="00DA61A6">
        <w:rPr>
          <w:rFonts w:ascii="Times New Roman" w:hAnsi="Times New Roman" w:cs="Times New Roman"/>
          <w:sz w:val="24"/>
          <w:szCs w:val="24"/>
        </w:rPr>
        <w:t xml:space="preserve"> </w:t>
      </w:r>
      <w:proofErr w:type="spellStart"/>
      <w:r w:rsidRPr="00DA61A6">
        <w:rPr>
          <w:rFonts w:ascii="Times New Roman" w:hAnsi="Times New Roman" w:cs="Times New Roman"/>
          <w:sz w:val="24"/>
          <w:szCs w:val="24"/>
        </w:rPr>
        <w:t>protecţiei</w:t>
      </w:r>
      <w:proofErr w:type="spellEnd"/>
      <w:r w:rsidRPr="00DA61A6">
        <w:rPr>
          <w:rFonts w:ascii="Times New Roman" w:hAnsi="Times New Roman" w:cs="Times New Roman"/>
          <w:sz w:val="24"/>
          <w:szCs w:val="24"/>
        </w:rPr>
        <w:t xml:space="preserve"> </w:t>
      </w:r>
      <w:proofErr w:type="spellStart"/>
      <w:r w:rsidRPr="00DA61A6">
        <w:rPr>
          <w:rFonts w:ascii="Times New Roman" w:hAnsi="Times New Roman" w:cs="Times New Roman"/>
          <w:sz w:val="24"/>
          <w:szCs w:val="24"/>
        </w:rPr>
        <w:t>sociale</w:t>
      </w:r>
      <w:proofErr w:type="spellEnd"/>
      <w:r w:rsidRPr="00DA61A6">
        <w:rPr>
          <w:rFonts w:ascii="Times New Roman" w:hAnsi="Times New Roman" w:cs="Times New Roman"/>
          <w:sz w:val="24"/>
          <w:szCs w:val="24"/>
        </w:rPr>
        <w:t xml:space="preserve"> a </w:t>
      </w:r>
      <w:proofErr w:type="spellStart"/>
      <w:r w:rsidRPr="00DA61A6">
        <w:rPr>
          <w:rFonts w:ascii="Times New Roman" w:hAnsi="Times New Roman" w:cs="Times New Roman"/>
          <w:sz w:val="24"/>
          <w:szCs w:val="24"/>
        </w:rPr>
        <w:t>şomerilor</w:t>
      </w:r>
      <w:proofErr w:type="spellEnd"/>
      <w:r w:rsidRPr="00DA61A6">
        <w:rPr>
          <w:rFonts w:ascii="Times New Roman" w:hAnsi="Times New Roman" w:cs="Times New Roman"/>
          <w:sz w:val="24"/>
          <w:szCs w:val="24"/>
        </w:rPr>
        <w:t>.</w:t>
      </w:r>
      <w:proofErr w:type="gramEnd"/>
      <w:r w:rsidRPr="00DA61A6">
        <w:rPr>
          <w:rFonts w:ascii="Times New Roman" w:hAnsi="Times New Roman" w:cs="Times New Roman"/>
          <w:sz w:val="24"/>
          <w:szCs w:val="24"/>
        </w:rPr>
        <w:t xml:space="preserve"> </w:t>
      </w:r>
      <w:proofErr w:type="spellStart"/>
      <w:proofErr w:type="gramStart"/>
      <w:r w:rsidRPr="00DA61A6">
        <w:rPr>
          <w:rFonts w:ascii="Times New Roman" w:hAnsi="Times New Roman" w:cs="Times New Roman"/>
          <w:sz w:val="24"/>
          <w:szCs w:val="24"/>
        </w:rPr>
        <w:t>Administrarea</w:t>
      </w:r>
      <w:proofErr w:type="spellEnd"/>
      <w:r w:rsidRPr="00DA61A6">
        <w:rPr>
          <w:rFonts w:ascii="Times New Roman" w:hAnsi="Times New Roman" w:cs="Times New Roman"/>
          <w:sz w:val="24"/>
          <w:szCs w:val="24"/>
        </w:rPr>
        <w:t xml:space="preserve"> </w:t>
      </w:r>
      <w:proofErr w:type="spellStart"/>
      <w:r w:rsidRPr="00DA61A6">
        <w:rPr>
          <w:rFonts w:ascii="Times New Roman" w:hAnsi="Times New Roman" w:cs="Times New Roman"/>
          <w:sz w:val="24"/>
          <w:szCs w:val="24"/>
        </w:rPr>
        <w:t>mijloacelor</w:t>
      </w:r>
      <w:proofErr w:type="spellEnd"/>
      <w:r w:rsidRPr="00DA61A6">
        <w:rPr>
          <w:rFonts w:ascii="Times New Roman" w:hAnsi="Times New Roman" w:cs="Times New Roman"/>
          <w:sz w:val="24"/>
          <w:szCs w:val="24"/>
        </w:rPr>
        <w:t xml:space="preserve"> </w:t>
      </w:r>
      <w:proofErr w:type="spellStart"/>
      <w:r w:rsidRPr="00DA61A6">
        <w:rPr>
          <w:rFonts w:ascii="Times New Roman" w:hAnsi="Times New Roman" w:cs="Times New Roman"/>
          <w:sz w:val="24"/>
          <w:szCs w:val="24"/>
        </w:rPr>
        <w:t>financiare</w:t>
      </w:r>
      <w:proofErr w:type="spellEnd"/>
      <w:r w:rsidRPr="00DA61A6">
        <w:rPr>
          <w:rFonts w:ascii="Times New Roman" w:hAnsi="Times New Roman" w:cs="Times New Roman"/>
          <w:sz w:val="24"/>
          <w:szCs w:val="24"/>
        </w:rPr>
        <w:t xml:space="preserve"> </w:t>
      </w:r>
      <w:proofErr w:type="spellStart"/>
      <w:r w:rsidRPr="00DA61A6">
        <w:rPr>
          <w:rFonts w:ascii="Times New Roman" w:hAnsi="Times New Roman" w:cs="Times New Roman"/>
          <w:sz w:val="24"/>
          <w:szCs w:val="24"/>
        </w:rPr>
        <w:t>destinate</w:t>
      </w:r>
      <w:proofErr w:type="spellEnd"/>
      <w:r w:rsidRPr="00DA61A6">
        <w:rPr>
          <w:rFonts w:ascii="Times New Roman" w:hAnsi="Times New Roman" w:cs="Times New Roman"/>
          <w:sz w:val="24"/>
          <w:szCs w:val="24"/>
        </w:rPr>
        <w:t xml:space="preserve"> </w:t>
      </w:r>
      <w:proofErr w:type="spellStart"/>
      <w:r w:rsidRPr="00DA61A6">
        <w:rPr>
          <w:rFonts w:ascii="Times New Roman" w:hAnsi="Times New Roman" w:cs="Times New Roman"/>
          <w:sz w:val="24"/>
          <w:szCs w:val="24"/>
        </w:rPr>
        <w:t>întreţinerii</w:t>
      </w:r>
      <w:proofErr w:type="spellEnd"/>
      <w:r w:rsidRPr="00DA61A6">
        <w:rPr>
          <w:rFonts w:ascii="Times New Roman" w:hAnsi="Times New Roman" w:cs="Times New Roman"/>
          <w:sz w:val="24"/>
          <w:szCs w:val="24"/>
        </w:rPr>
        <w:t xml:space="preserve"> </w:t>
      </w:r>
      <w:proofErr w:type="spellStart"/>
      <w:r w:rsidRPr="00DA61A6">
        <w:rPr>
          <w:rFonts w:ascii="Times New Roman" w:hAnsi="Times New Roman" w:cs="Times New Roman"/>
          <w:sz w:val="24"/>
          <w:szCs w:val="24"/>
        </w:rPr>
        <w:t>Agenţiei</w:t>
      </w:r>
      <w:proofErr w:type="spellEnd"/>
      <w:r w:rsidRPr="00DA61A6">
        <w:rPr>
          <w:rFonts w:ascii="Times New Roman" w:hAnsi="Times New Roman" w:cs="Times New Roman"/>
          <w:sz w:val="24"/>
          <w:szCs w:val="24"/>
        </w:rPr>
        <w:t xml:space="preserve"> </w:t>
      </w:r>
      <w:proofErr w:type="spellStart"/>
      <w:r w:rsidRPr="00DA61A6">
        <w:rPr>
          <w:rFonts w:ascii="Times New Roman" w:hAnsi="Times New Roman" w:cs="Times New Roman"/>
          <w:sz w:val="24"/>
          <w:szCs w:val="24"/>
        </w:rPr>
        <w:t>şi</w:t>
      </w:r>
      <w:proofErr w:type="spellEnd"/>
      <w:r w:rsidRPr="00DA61A6">
        <w:rPr>
          <w:rFonts w:ascii="Times New Roman" w:hAnsi="Times New Roman" w:cs="Times New Roman"/>
          <w:sz w:val="24"/>
          <w:szCs w:val="24"/>
        </w:rPr>
        <w:t xml:space="preserve"> </w:t>
      </w:r>
      <w:proofErr w:type="spellStart"/>
      <w:r w:rsidRPr="00DA61A6">
        <w:rPr>
          <w:rFonts w:ascii="Times New Roman" w:hAnsi="Times New Roman" w:cs="Times New Roman"/>
          <w:sz w:val="24"/>
          <w:szCs w:val="24"/>
        </w:rPr>
        <w:t>protecţiei</w:t>
      </w:r>
      <w:proofErr w:type="spellEnd"/>
      <w:r w:rsidRPr="00DA61A6">
        <w:rPr>
          <w:rFonts w:ascii="Times New Roman" w:hAnsi="Times New Roman" w:cs="Times New Roman"/>
          <w:sz w:val="24"/>
          <w:szCs w:val="24"/>
        </w:rPr>
        <w:t xml:space="preserve"> </w:t>
      </w:r>
      <w:proofErr w:type="spellStart"/>
      <w:r w:rsidRPr="00DA61A6">
        <w:rPr>
          <w:rFonts w:ascii="Times New Roman" w:hAnsi="Times New Roman" w:cs="Times New Roman"/>
          <w:sz w:val="24"/>
          <w:szCs w:val="24"/>
        </w:rPr>
        <w:t>sociale</w:t>
      </w:r>
      <w:proofErr w:type="spellEnd"/>
      <w:r w:rsidRPr="00DA61A6">
        <w:rPr>
          <w:rFonts w:ascii="Times New Roman" w:hAnsi="Times New Roman" w:cs="Times New Roman"/>
          <w:sz w:val="24"/>
          <w:szCs w:val="24"/>
        </w:rPr>
        <w:t xml:space="preserve"> a </w:t>
      </w:r>
      <w:proofErr w:type="spellStart"/>
      <w:r w:rsidRPr="00DA61A6">
        <w:rPr>
          <w:rFonts w:ascii="Times New Roman" w:hAnsi="Times New Roman" w:cs="Times New Roman"/>
          <w:sz w:val="24"/>
          <w:szCs w:val="24"/>
        </w:rPr>
        <w:t>persoanelor</w:t>
      </w:r>
      <w:proofErr w:type="spellEnd"/>
      <w:r w:rsidRPr="00DA61A6">
        <w:rPr>
          <w:rFonts w:ascii="Times New Roman" w:hAnsi="Times New Roman" w:cs="Times New Roman"/>
          <w:sz w:val="24"/>
          <w:szCs w:val="24"/>
        </w:rPr>
        <w:t xml:space="preserve"> </w:t>
      </w:r>
      <w:proofErr w:type="spellStart"/>
      <w:r w:rsidRPr="00DA61A6">
        <w:rPr>
          <w:rFonts w:ascii="Times New Roman" w:hAnsi="Times New Roman" w:cs="Times New Roman"/>
          <w:sz w:val="24"/>
          <w:szCs w:val="24"/>
        </w:rPr>
        <w:t>aflate</w:t>
      </w:r>
      <w:proofErr w:type="spellEnd"/>
      <w:r w:rsidRPr="00DA61A6">
        <w:rPr>
          <w:rFonts w:ascii="Times New Roman" w:hAnsi="Times New Roman" w:cs="Times New Roman"/>
          <w:sz w:val="24"/>
          <w:szCs w:val="24"/>
        </w:rPr>
        <w:t xml:space="preserve"> </w:t>
      </w:r>
      <w:proofErr w:type="spellStart"/>
      <w:r w:rsidRPr="00DA61A6">
        <w:rPr>
          <w:rFonts w:ascii="Times New Roman" w:hAnsi="Times New Roman" w:cs="Times New Roman"/>
          <w:sz w:val="24"/>
          <w:szCs w:val="24"/>
        </w:rPr>
        <w:t>în</w:t>
      </w:r>
      <w:proofErr w:type="spellEnd"/>
      <w:r w:rsidRPr="00DA61A6">
        <w:rPr>
          <w:rFonts w:ascii="Times New Roman" w:hAnsi="Times New Roman" w:cs="Times New Roman"/>
          <w:sz w:val="24"/>
          <w:szCs w:val="24"/>
        </w:rPr>
        <w:t xml:space="preserve"> </w:t>
      </w:r>
      <w:proofErr w:type="spellStart"/>
      <w:r w:rsidRPr="00DA61A6">
        <w:rPr>
          <w:rFonts w:ascii="Times New Roman" w:hAnsi="Times New Roman" w:cs="Times New Roman"/>
          <w:sz w:val="24"/>
          <w:szCs w:val="24"/>
        </w:rPr>
        <w:t>căutarea</w:t>
      </w:r>
      <w:proofErr w:type="spellEnd"/>
      <w:r w:rsidRPr="00DA61A6">
        <w:rPr>
          <w:rFonts w:ascii="Times New Roman" w:hAnsi="Times New Roman" w:cs="Times New Roman"/>
          <w:sz w:val="24"/>
          <w:szCs w:val="24"/>
        </w:rPr>
        <w:t xml:space="preserve"> </w:t>
      </w:r>
      <w:proofErr w:type="spellStart"/>
      <w:r w:rsidRPr="00DA61A6">
        <w:rPr>
          <w:rFonts w:ascii="Times New Roman" w:hAnsi="Times New Roman" w:cs="Times New Roman"/>
          <w:sz w:val="24"/>
          <w:szCs w:val="24"/>
        </w:rPr>
        <w:t>unui</w:t>
      </w:r>
      <w:proofErr w:type="spellEnd"/>
      <w:r w:rsidRPr="00DA61A6">
        <w:rPr>
          <w:rFonts w:ascii="Times New Roman" w:hAnsi="Times New Roman" w:cs="Times New Roman"/>
          <w:sz w:val="24"/>
          <w:szCs w:val="24"/>
        </w:rPr>
        <w:t xml:space="preserve"> loc de </w:t>
      </w:r>
      <w:proofErr w:type="spellStart"/>
      <w:r w:rsidRPr="00DA61A6">
        <w:rPr>
          <w:rFonts w:ascii="Times New Roman" w:hAnsi="Times New Roman" w:cs="Times New Roman"/>
          <w:sz w:val="24"/>
          <w:szCs w:val="24"/>
        </w:rPr>
        <w:t>muncă</w:t>
      </w:r>
      <w:proofErr w:type="spellEnd"/>
      <w:r w:rsidRPr="00DA61A6">
        <w:rPr>
          <w:rFonts w:ascii="Times New Roman" w:hAnsi="Times New Roman" w:cs="Times New Roman"/>
          <w:sz w:val="24"/>
          <w:szCs w:val="24"/>
        </w:rPr>
        <w:t>.</w:t>
      </w:r>
      <w:proofErr w:type="gramEnd"/>
    </w:p>
    <w:p w:rsidR="00FE758D" w:rsidRPr="00DA61A6" w:rsidRDefault="00FE758D" w:rsidP="00FE758D">
      <w:pPr>
        <w:jc w:val="both"/>
        <w:rPr>
          <w:rFonts w:ascii="Times New Roman" w:hAnsi="Times New Roman" w:cs="Times New Roman"/>
          <w:b/>
          <w:sz w:val="24"/>
          <w:szCs w:val="24"/>
          <w:lang w:val="ro-MO"/>
        </w:rPr>
      </w:pPr>
      <w:r w:rsidRPr="00DA61A6">
        <w:rPr>
          <w:rFonts w:ascii="Times New Roman" w:hAnsi="Times New Roman" w:cs="Times New Roman"/>
          <w:b/>
          <w:sz w:val="24"/>
          <w:szCs w:val="24"/>
          <w:lang w:val="ro-MO"/>
        </w:rPr>
        <w:t>Sarcinile de bază:</w:t>
      </w:r>
    </w:p>
    <w:p w:rsidR="00FE758D" w:rsidRPr="00DA61A6" w:rsidRDefault="00FE758D" w:rsidP="00FE758D">
      <w:pPr>
        <w:numPr>
          <w:ilvl w:val="0"/>
          <w:numId w:val="5"/>
        </w:numPr>
        <w:spacing w:after="0" w:line="240" w:lineRule="auto"/>
        <w:jc w:val="both"/>
        <w:rPr>
          <w:rFonts w:ascii="Times New Roman" w:hAnsi="Times New Roman" w:cs="Times New Roman"/>
          <w:b/>
          <w:sz w:val="24"/>
          <w:szCs w:val="24"/>
          <w:lang w:val="ro-RO"/>
        </w:rPr>
      </w:pPr>
      <w:r w:rsidRPr="00DA61A6">
        <w:rPr>
          <w:rFonts w:ascii="Times New Roman" w:hAnsi="Times New Roman" w:cs="Times New Roman"/>
          <w:sz w:val="24"/>
          <w:szCs w:val="24"/>
          <w:lang w:val="ro-RO"/>
        </w:rPr>
        <w:t>Executarea actelor  legislative și normative în domeniul economico-financiar</w:t>
      </w:r>
      <w:r w:rsidRPr="00DA61A6">
        <w:rPr>
          <w:rFonts w:ascii="Times New Roman" w:hAnsi="Times New Roman" w:cs="Times New Roman"/>
          <w:sz w:val="24"/>
          <w:szCs w:val="24"/>
          <w:lang w:val="ro-MO"/>
        </w:rPr>
        <w:t>.</w:t>
      </w:r>
    </w:p>
    <w:p w:rsidR="00FE758D" w:rsidRPr="00DA61A6" w:rsidRDefault="00FE758D" w:rsidP="00FE758D">
      <w:pPr>
        <w:numPr>
          <w:ilvl w:val="0"/>
          <w:numId w:val="5"/>
        </w:numPr>
        <w:spacing w:after="0" w:line="240" w:lineRule="auto"/>
        <w:jc w:val="both"/>
        <w:rPr>
          <w:rFonts w:ascii="Times New Roman" w:hAnsi="Times New Roman" w:cs="Times New Roman"/>
          <w:b/>
          <w:sz w:val="24"/>
          <w:szCs w:val="24"/>
          <w:lang w:val="ro-RO"/>
        </w:rPr>
      </w:pPr>
      <w:r w:rsidRPr="00DA61A6">
        <w:rPr>
          <w:rFonts w:ascii="Times New Roman" w:hAnsi="Times New Roman" w:cs="Times New Roman"/>
          <w:sz w:val="24"/>
          <w:szCs w:val="24"/>
          <w:lang w:val="ro-RO"/>
        </w:rPr>
        <w:t>Întocmirea și înregistrarea contractelor Agenției cu prestatorii privind plata mărfurilor și serviciilor.</w:t>
      </w:r>
    </w:p>
    <w:p w:rsidR="00FE758D" w:rsidRPr="00DA61A6" w:rsidRDefault="00FE758D" w:rsidP="00FE758D">
      <w:pPr>
        <w:numPr>
          <w:ilvl w:val="0"/>
          <w:numId w:val="5"/>
        </w:numPr>
        <w:spacing w:after="0" w:line="240" w:lineRule="auto"/>
        <w:jc w:val="both"/>
        <w:rPr>
          <w:rFonts w:ascii="Times New Roman" w:hAnsi="Times New Roman" w:cs="Times New Roman"/>
          <w:sz w:val="24"/>
          <w:szCs w:val="24"/>
          <w:lang w:val="ro-RO"/>
        </w:rPr>
      </w:pPr>
      <w:r w:rsidRPr="00DA61A6">
        <w:rPr>
          <w:rFonts w:ascii="Times New Roman" w:hAnsi="Times New Roman" w:cs="Times New Roman"/>
          <w:sz w:val="24"/>
          <w:szCs w:val="24"/>
          <w:lang w:val="ro-RO"/>
        </w:rPr>
        <w:t>Asigurarea evidenței intrărilor, ieșirilor bunurilor materiale și bănești precum și casarea bunurilor materiale uzate și scoase din uz conform legislației în vigoare.</w:t>
      </w:r>
    </w:p>
    <w:p w:rsidR="00FE758D" w:rsidRPr="00DA61A6" w:rsidRDefault="00FE758D" w:rsidP="00FE758D">
      <w:pPr>
        <w:numPr>
          <w:ilvl w:val="0"/>
          <w:numId w:val="5"/>
        </w:numPr>
        <w:spacing w:after="0" w:line="240" w:lineRule="auto"/>
        <w:jc w:val="both"/>
        <w:rPr>
          <w:rFonts w:ascii="Times New Roman" w:hAnsi="Times New Roman" w:cs="Times New Roman"/>
          <w:sz w:val="24"/>
          <w:szCs w:val="24"/>
          <w:lang w:val="ro-RO"/>
        </w:rPr>
      </w:pPr>
      <w:r w:rsidRPr="00DA61A6">
        <w:rPr>
          <w:rFonts w:ascii="Times New Roman" w:hAnsi="Times New Roman" w:cs="Times New Roman"/>
          <w:sz w:val="24"/>
          <w:szCs w:val="24"/>
          <w:lang w:val="ro-RO"/>
        </w:rPr>
        <w:t>Asigurarea evidenței circulației mijloacelor fixe și bunurilor materiale aflate la balanța instituției în baza fișelor de inventar.</w:t>
      </w:r>
    </w:p>
    <w:p w:rsidR="00FE758D" w:rsidRDefault="00FE758D" w:rsidP="00FE758D">
      <w:pPr>
        <w:numPr>
          <w:ilvl w:val="0"/>
          <w:numId w:val="5"/>
        </w:numPr>
        <w:spacing w:after="0" w:line="240" w:lineRule="auto"/>
        <w:jc w:val="both"/>
        <w:rPr>
          <w:rFonts w:ascii="Times New Roman" w:hAnsi="Times New Roman" w:cs="Times New Roman"/>
          <w:sz w:val="24"/>
          <w:szCs w:val="24"/>
          <w:lang w:val="ro-RO"/>
        </w:rPr>
      </w:pPr>
      <w:r w:rsidRPr="00DA61A6">
        <w:rPr>
          <w:rFonts w:ascii="Times New Roman" w:hAnsi="Times New Roman" w:cs="Times New Roman"/>
          <w:sz w:val="24"/>
          <w:szCs w:val="24"/>
          <w:lang w:val="ro-RO"/>
        </w:rPr>
        <w:t>Verificarea corectitudinii stabilirii ajutorului de șomaj și alocației de integrare sau reintegrare profesională. Verificarea calculelor ajutorului de șomaj.</w:t>
      </w:r>
    </w:p>
    <w:p w:rsidR="00FE758D" w:rsidRPr="00DA61A6" w:rsidRDefault="00FE758D" w:rsidP="00FE758D">
      <w:pPr>
        <w:spacing w:after="0" w:line="240" w:lineRule="auto"/>
        <w:ind w:left="720"/>
        <w:jc w:val="both"/>
        <w:rPr>
          <w:rFonts w:ascii="Times New Roman" w:hAnsi="Times New Roman" w:cs="Times New Roman"/>
          <w:sz w:val="24"/>
          <w:szCs w:val="24"/>
          <w:lang w:val="ro-RO"/>
        </w:rPr>
      </w:pPr>
    </w:p>
    <w:p w:rsidR="00FE758D" w:rsidRPr="00DA61A6" w:rsidRDefault="00FE758D" w:rsidP="00FE758D">
      <w:pPr>
        <w:shd w:val="clear" w:color="auto" w:fill="FFFFFF"/>
        <w:ind w:firstLine="360"/>
        <w:jc w:val="both"/>
        <w:rPr>
          <w:rFonts w:ascii="Times New Roman" w:hAnsi="Times New Roman" w:cs="Times New Roman"/>
          <w:b/>
          <w:sz w:val="24"/>
          <w:szCs w:val="24"/>
          <w:u w:val="single"/>
          <w:lang w:val="ro-MO"/>
        </w:rPr>
      </w:pPr>
      <w:r w:rsidRPr="00DA61A6">
        <w:rPr>
          <w:rFonts w:ascii="Times New Roman" w:hAnsi="Times New Roman" w:cs="Times New Roman"/>
          <w:b/>
          <w:sz w:val="24"/>
          <w:szCs w:val="24"/>
          <w:u w:val="single"/>
          <w:lang w:val="ro-MO"/>
        </w:rPr>
        <w:t>Cerinţe specifice:</w:t>
      </w:r>
    </w:p>
    <w:p w:rsidR="00FE758D" w:rsidRPr="00DA61A6" w:rsidRDefault="00FE758D" w:rsidP="00FE758D">
      <w:pPr>
        <w:shd w:val="clear" w:color="auto" w:fill="FFFFFF"/>
        <w:jc w:val="both"/>
        <w:rPr>
          <w:rFonts w:ascii="Times New Roman" w:hAnsi="Times New Roman" w:cs="Times New Roman"/>
          <w:sz w:val="24"/>
          <w:szCs w:val="24"/>
          <w:lang w:val="ro-MO"/>
        </w:rPr>
      </w:pPr>
      <w:r w:rsidRPr="00DA61A6">
        <w:rPr>
          <w:rFonts w:ascii="Times New Roman" w:hAnsi="Times New Roman" w:cs="Times New Roman"/>
          <w:b/>
          <w:sz w:val="24"/>
          <w:szCs w:val="24"/>
          <w:lang w:val="ro-MO"/>
        </w:rPr>
        <w:t xml:space="preserve">Studii: </w:t>
      </w:r>
      <w:r w:rsidRPr="00DA61A6">
        <w:rPr>
          <w:rFonts w:ascii="Times New Roman" w:hAnsi="Times New Roman" w:cs="Times New Roman"/>
          <w:bCs/>
          <w:sz w:val="24"/>
          <w:szCs w:val="24"/>
          <w:lang w:val="ro-MO"/>
        </w:rPr>
        <w:t>universitare</w:t>
      </w:r>
      <w:r w:rsidRPr="00DA61A6">
        <w:rPr>
          <w:rFonts w:ascii="Times New Roman" w:hAnsi="Times New Roman" w:cs="Times New Roman"/>
          <w:sz w:val="24"/>
          <w:szCs w:val="24"/>
          <w:lang w:val="ro-MO"/>
        </w:rPr>
        <w:t>, de licenţă sau echivalente în domeniul contabilităţii, economiei, finanţe.</w:t>
      </w:r>
    </w:p>
    <w:p w:rsidR="00FE758D" w:rsidRPr="00DA61A6" w:rsidRDefault="00FE758D" w:rsidP="00FE758D">
      <w:pPr>
        <w:shd w:val="clear" w:color="auto" w:fill="FFFFFF"/>
        <w:jc w:val="both"/>
        <w:rPr>
          <w:rFonts w:ascii="Times New Roman" w:hAnsi="Times New Roman" w:cs="Times New Roman"/>
          <w:sz w:val="24"/>
          <w:szCs w:val="24"/>
          <w:u w:val="single"/>
          <w:lang w:val="ro-MO"/>
        </w:rPr>
      </w:pPr>
      <w:r w:rsidRPr="00DA61A6">
        <w:rPr>
          <w:rFonts w:ascii="Times New Roman" w:hAnsi="Times New Roman" w:cs="Times New Roman"/>
          <w:b/>
          <w:sz w:val="24"/>
          <w:szCs w:val="24"/>
          <w:lang w:val="ro-MO"/>
        </w:rPr>
        <w:t xml:space="preserve">Experienţă profesională: </w:t>
      </w:r>
      <w:r w:rsidRPr="00DA61A6">
        <w:rPr>
          <w:rFonts w:ascii="Times New Roman" w:hAnsi="Times New Roman" w:cs="Times New Roman"/>
          <w:sz w:val="24"/>
          <w:szCs w:val="24"/>
          <w:lang w:val="ro-MO"/>
        </w:rPr>
        <w:t>minim 1 an în domeniul contabilităţii, preferabil în serviciul public.</w:t>
      </w:r>
    </w:p>
    <w:p w:rsidR="00FE758D" w:rsidRPr="00DA61A6" w:rsidRDefault="00FE758D" w:rsidP="00FE758D">
      <w:pPr>
        <w:shd w:val="clear" w:color="auto" w:fill="FFFFFF"/>
        <w:jc w:val="both"/>
        <w:rPr>
          <w:rFonts w:ascii="Times New Roman" w:hAnsi="Times New Roman" w:cs="Times New Roman"/>
          <w:b/>
          <w:sz w:val="24"/>
          <w:szCs w:val="24"/>
          <w:lang w:val="ro-MO"/>
        </w:rPr>
      </w:pPr>
      <w:r w:rsidRPr="00DA61A6">
        <w:rPr>
          <w:rFonts w:ascii="Times New Roman" w:hAnsi="Times New Roman" w:cs="Times New Roman"/>
          <w:b/>
          <w:sz w:val="24"/>
          <w:szCs w:val="24"/>
          <w:lang w:val="ro-MO"/>
        </w:rPr>
        <w:lastRenderedPageBreak/>
        <w:t xml:space="preserve">    Cunoştinţe: </w:t>
      </w:r>
    </w:p>
    <w:p w:rsidR="00FE758D" w:rsidRPr="00DA61A6" w:rsidRDefault="00FE758D" w:rsidP="00FE758D">
      <w:pPr>
        <w:numPr>
          <w:ilvl w:val="0"/>
          <w:numId w:val="4"/>
        </w:numPr>
        <w:shd w:val="clear" w:color="auto" w:fill="FFFFFF"/>
        <w:spacing w:after="0" w:line="240" w:lineRule="auto"/>
        <w:jc w:val="both"/>
        <w:rPr>
          <w:rFonts w:ascii="Times New Roman" w:hAnsi="Times New Roman" w:cs="Times New Roman"/>
          <w:sz w:val="24"/>
          <w:szCs w:val="24"/>
          <w:u w:val="single"/>
          <w:lang w:val="ro-MO"/>
        </w:rPr>
      </w:pPr>
      <w:r w:rsidRPr="00DA61A6">
        <w:rPr>
          <w:rFonts w:ascii="Times New Roman" w:hAnsi="Times New Roman" w:cs="Times New Roman"/>
          <w:sz w:val="24"/>
          <w:szCs w:val="24"/>
          <w:lang w:val="ro-MO"/>
        </w:rPr>
        <w:t>Cunoaşterea legislaţiei muncii şi ocupării forţei de muncă;</w:t>
      </w:r>
    </w:p>
    <w:p w:rsidR="00FE758D" w:rsidRPr="00DA61A6" w:rsidRDefault="00FE758D" w:rsidP="00FE758D">
      <w:pPr>
        <w:numPr>
          <w:ilvl w:val="0"/>
          <w:numId w:val="4"/>
        </w:numPr>
        <w:shd w:val="clear" w:color="auto" w:fill="FFFFFF"/>
        <w:spacing w:after="0" w:line="240" w:lineRule="auto"/>
        <w:jc w:val="both"/>
        <w:rPr>
          <w:rFonts w:ascii="Times New Roman" w:hAnsi="Times New Roman" w:cs="Times New Roman"/>
          <w:sz w:val="24"/>
          <w:szCs w:val="24"/>
          <w:lang w:val="ro-MO"/>
        </w:rPr>
      </w:pPr>
      <w:r w:rsidRPr="00DA61A6">
        <w:rPr>
          <w:rFonts w:ascii="Times New Roman" w:hAnsi="Times New Roman" w:cs="Times New Roman"/>
          <w:sz w:val="24"/>
          <w:szCs w:val="24"/>
          <w:lang w:val="ro-MO"/>
        </w:rPr>
        <w:t>Cunoaşterea legislaţiei în domeniul contabilităţii;</w:t>
      </w:r>
    </w:p>
    <w:p w:rsidR="00FE758D" w:rsidRPr="00DA61A6" w:rsidRDefault="00FE758D" w:rsidP="00FE758D">
      <w:pPr>
        <w:numPr>
          <w:ilvl w:val="0"/>
          <w:numId w:val="4"/>
        </w:numPr>
        <w:shd w:val="clear" w:color="auto" w:fill="FFFFFF"/>
        <w:spacing w:after="0" w:line="240" w:lineRule="auto"/>
        <w:jc w:val="both"/>
        <w:rPr>
          <w:rFonts w:ascii="Times New Roman" w:hAnsi="Times New Roman" w:cs="Times New Roman"/>
          <w:sz w:val="24"/>
          <w:szCs w:val="24"/>
          <w:u w:val="single"/>
          <w:lang w:val="ro-MO"/>
        </w:rPr>
      </w:pPr>
      <w:r w:rsidRPr="00DA61A6">
        <w:rPr>
          <w:rFonts w:ascii="Times New Roman" w:hAnsi="Times New Roman" w:cs="Times New Roman"/>
          <w:sz w:val="24"/>
          <w:szCs w:val="24"/>
          <w:lang w:val="ro-MO"/>
        </w:rPr>
        <w:t>Cunoaşterea bazei analizei şi prognozării, metodologiei întocmirii rapoartelor financiare;</w:t>
      </w:r>
    </w:p>
    <w:p w:rsidR="00FE758D" w:rsidRPr="00DA61A6" w:rsidRDefault="00FE758D" w:rsidP="00FE758D">
      <w:pPr>
        <w:numPr>
          <w:ilvl w:val="0"/>
          <w:numId w:val="4"/>
        </w:numPr>
        <w:shd w:val="clear" w:color="auto" w:fill="FFFFFF"/>
        <w:spacing w:after="0" w:line="240" w:lineRule="auto"/>
        <w:jc w:val="both"/>
        <w:rPr>
          <w:rFonts w:ascii="Times New Roman" w:hAnsi="Times New Roman" w:cs="Times New Roman"/>
          <w:sz w:val="24"/>
          <w:szCs w:val="24"/>
          <w:u w:val="single"/>
          <w:lang w:val="ro-MO"/>
        </w:rPr>
      </w:pPr>
      <w:r w:rsidRPr="00DA61A6">
        <w:rPr>
          <w:rFonts w:ascii="Times New Roman" w:hAnsi="Times New Roman" w:cs="Times New Roman"/>
          <w:sz w:val="24"/>
          <w:szCs w:val="24"/>
          <w:lang w:val="ro-MO"/>
        </w:rPr>
        <w:t xml:space="preserve">Cunoştinţe de operare a computerului: Word, Excel,  Internet, Power Point </w:t>
      </w:r>
    </w:p>
    <w:p w:rsidR="00FE758D" w:rsidRPr="00DA61A6" w:rsidRDefault="00FE758D" w:rsidP="00FE758D">
      <w:pPr>
        <w:shd w:val="clear" w:color="auto" w:fill="FFFFFF"/>
        <w:ind w:left="360"/>
        <w:jc w:val="both"/>
        <w:rPr>
          <w:rFonts w:ascii="Times New Roman" w:hAnsi="Times New Roman" w:cs="Times New Roman"/>
          <w:sz w:val="24"/>
          <w:szCs w:val="24"/>
          <w:u w:val="single"/>
          <w:lang w:val="ro-MO"/>
        </w:rPr>
      </w:pPr>
    </w:p>
    <w:p w:rsidR="00FE758D" w:rsidRDefault="00FE758D" w:rsidP="00FE758D">
      <w:pPr>
        <w:ind w:firstLine="360"/>
        <w:jc w:val="both"/>
        <w:rPr>
          <w:rFonts w:ascii="Times New Roman" w:hAnsi="Times New Roman" w:cs="Times New Roman"/>
          <w:color w:val="000000"/>
          <w:sz w:val="24"/>
          <w:szCs w:val="24"/>
          <w:lang w:val="ro-RO"/>
        </w:rPr>
      </w:pPr>
      <w:r w:rsidRPr="00DA61A6">
        <w:rPr>
          <w:rFonts w:ascii="Times New Roman" w:hAnsi="Times New Roman" w:cs="Times New Roman"/>
          <w:b/>
          <w:sz w:val="24"/>
          <w:szCs w:val="24"/>
          <w:lang w:val="ro-MO"/>
        </w:rPr>
        <w:t xml:space="preserve">Abilităţi: </w:t>
      </w:r>
      <w:r w:rsidRPr="00DA61A6">
        <w:rPr>
          <w:rFonts w:ascii="Times New Roman" w:hAnsi="Times New Roman" w:cs="Times New Roman"/>
          <w:sz w:val="24"/>
          <w:szCs w:val="24"/>
          <w:lang w:val="ro-MO"/>
        </w:rPr>
        <w:t>de</w:t>
      </w:r>
      <w:r w:rsidRPr="00DA61A6">
        <w:rPr>
          <w:rFonts w:ascii="Times New Roman" w:hAnsi="Times New Roman" w:cs="Times New Roman"/>
          <w:b/>
          <w:sz w:val="24"/>
          <w:szCs w:val="24"/>
          <w:lang w:val="ro-MO"/>
        </w:rPr>
        <w:t xml:space="preserve"> </w:t>
      </w:r>
      <w:r w:rsidRPr="00DA61A6">
        <w:rPr>
          <w:rFonts w:ascii="Times New Roman" w:hAnsi="Times New Roman" w:cs="Times New Roman"/>
          <w:sz w:val="24"/>
          <w:szCs w:val="24"/>
          <w:lang w:val="ro-MO"/>
        </w:rPr>
        <w:t xml:space="preserve">lucru cu cifrele, planificare, analiză şi sinteză, </w:t>
      </w:r>
      <w:r w:rsidRPr="00DA61A6">
        <w:rPr>
          <w:rFonts w:ascii="Times New Roman" w:hAnsi="Times New Roman" w:cs="Times New Roman"/>
          <w:color w:val="000000"/>
          <w:sz w:val="24"/>
          <w:szCs w:val="24"/>
          <w:lang w:val="ro-RO"/>
        </w:rPr>
        <w:t>argumentare, prezentare, instruire, motivare, mobilizare de sine, soluţionare de probleme, aplanare de conflicte, comunicare eficientă.</w:t>
      </w:r>
    </w:p>
    <w:p w:rsidR="00FE758D" w:rsidRPr="00C327E3" w:rsidRDefault="00FE758D" w:rsidP="00FE758D">
      <w:pPr>
        <w:ind w:firstLine="360"/>
        <w:jc w:val="both"/>
        <w:rPr>
          <w:rFonts w:ascii="Times New Roman" w:hAnsi="Times New Roman" w:cs="Times New Roman"/>
          <w:color w:val="000000"/>
          <w:sz w:val="24"/>
          <w:szCs w:val="24"/>
          <w:lang w:val="ro-RO"/>
        </w:rPr>
      </w:pPr>
      <w:r w:rsidRPr="00DA61A6">
        <w:rPr>
          <w:rFonts w:ascii="Times New Roman" w:hAnsi="Times New Roman" w:cs="Times New Roman"/>
          <w:b/>
          <w:color w:val="000000"/>
          <w:sz w:val="24"/>
          <w:szCs w:val="24"/>
          <w:lang w:val="ro-MO"/>
        </w:rPr>
        <w:t>Atitudini/comportamente:</w:t>
      </w:r>
      <w:r w:rsidRPr="00DA61A6">
        <w:rPr>
          <w:rFonts w:ascii="Times New Roman" w:hAnsi="Times New Roman" w:cs="Times New Roman"/>
          <w:color w:val="000000"/>
          <w:sz w:val="24"/>
          <w:szCs w:val="24"/>
          <w:lang w:val="ro-MO"/>
        </w:rPr>
        <w:t xml:space="preserve"> responsabilitate, corectitudine, amabilitate, spirit de iniţiativă, </w:t>
      </w:r>
      <w:r w:rsidRPr="00DA61A6">
        <w:rPr>
          <w:rFonts w:ascii="Times New Roman" w:hAnsi="Times New Roman" w:cs="Times New Roman"/>
          <w:color w:val="000000"/>
          <w:sz w:val="24"/>
          <w:szCs w:val="24"/>
          <w:lang w:val="ro-RO"/>
        </w:rPr>
        <w:t xml:space="preserve">receptiv la idei noi, diplomaţie, obiectivitate, rezistentă la efort şi stres, </w:t>
      </w:r>
      <w:r w:rsidRPr="00DA61A6">
        <w:rPr>
          <w:rFonts w:ascii="Times New Roman" w:hAnsi="Times New Roman" w:cs="Times New Roman"/>
          <w:color w:val="000000"/>
          <w:sz w:val="24"/>
          <w:szCs w:val="24"/>
          <w:lang w:val="ro-MO"/>
        </w:rPr>
        <w:t xml:space="preserve">creativitate, flexibilitate, disciplină financiară, tendinţă spre dezvoltare profesională continuă. </w:t>
      </w:r>
    </w:p>
    <w:p w:rsidR="002B6631" w:rsidRDefault="002B6631" w:rsidP="002B6631">
      <w:pPr>
        <w:tabs>
          <w:tab w:val="left" w:pos="993"/>
        </w:tabs>
        <w:spacing w:after="0" w:line="240" w:lineRule="auto"/>
        <w:jc w:val="center"/>
        <w:rPr>
          <w:rFonts w:ascii="Times New Roman" w:eastAsia="Calibri" w:hAnsi="Times New Roman" w:cs="Times New Roman"/>
          <w:i/>
          <w:color w:val="130BB5"/>
          <w:sz w:val="28"/>
          <w:szCs w:val="28"/>
          <w:lang w:val="ro-RO"/>
        </w:rPr>
      </w:pPr>
      <w:r w:rsidRPr="00180632">
        <w:rPr>
          <w:rFonts w:ascii="Times New Roman" w:eastAsia="Calibri" w:hAnsi="Times New Roman" w:cs="Times New Roman"/>
          <w:b/>
          <w:i/>
          <w:color w:val="130BB5"/>
          <w:sz w:val="28"/>
          <w:szCs w:val="28"/>
          <w:lang w:val="ro-RO"/>
        </w:rPr>
        <w:t>Specialist superior</w:t>
      </w:r>
      <w:r w:rsidRPr="00180632">
        <w:rPr>
          <w:rFonts w:ascii="Times New Roman" w:eastAsia="Calibri" w:hAnsi="Times New Roman" w:cs="Times New Roman"/>
          <w:b/>
          <w:color w:val="130BB5"/>
          <w:sz w:val="28"/>
          <w:szCs w:val="28"/>
          <w:lang w:val="ro-RO"/>
        </w:rPr>
        <w:t xml:space="preserve">, </w:t>
      </w:r>
      <w:r w:rsidRPr="00180632">
        <w:rPr>
          <w:rFonts w:ascii="Times New Roman" w:eastAsia="Calibri" w:hAnsi="Times New Roman" w:cs="Times New Roman"/>
          <w:i/>
          <w:color w:val="130BB5"/>
          <w:sz w:val="28"/>
          <w:szCs w:val="28"/>
          <w:lang w:val="ro-RO"/>
        </w:rPr>
        <w:t xml:space="preserve">secţia pentru ocuparea forţei de muncă sectorul </w:t>
      </w:r>
      <w:r>
        <w:rPr>
          <w:rFonts w:ascii="Times New Roman" w:eastAsia="Calibri" w:hAnsi="Times New Roman" w:cs="Times New Roman"/>
          <w:i/>
          <w:color w:val="130BB5"/>
          <w:sz w:val="28"/>
          <w:szCs w:val="28"/>
          <w:lang w:val="ro-RO"/>
        </w:rPr>
        <w:t xml:space="preserve">Buiucani, </w:t>
      </w:r>
      <w:r>
        <w:rPr>
          <w:rFonts w:ascii="Times New Roman" w:hAnsi="Times New Roman" w:cs="Times New Roman"/>
          <w:i/>
          <w:color w:val="130BB5"/>
          <w:sz w:val="28"/>
          <w:szCs w:val="28"/>
          <w:lang w:val="ro-RO"/>
        </w:rPr>
        <w:t xml:space="preserve">Centru, Rîșcani </w:t>
      </w:r>
      <w:r w:rsidRPr="00180632">
        <w:rPr>
          <w:rFonts w:ascii="Times New Roman" w:eastAsia="Calibri" w:hAnsi="Times New Roman" w:cs="Times New Roman"/>
          <w:i/>
          <w:color w:val="130BB5"/>
          <w:sz w:val="28"/>
          <w:szCs w:val="28"/>
          <w:lang w:val="ro-RO"/>
        </w:rPr>
        <w:t xml:space="preserve">– </w:t>
      </w:r>
      <w:r>
        <w:rPr>
          <w:rFonts w:ascii="Times New Roman" w:eastAsia="Calibri" w:hAnsi="Times New Roman" w:cs="Times New Roman"/>
          <w:i/>
          <w:color w:val="130BB5"/>
          <w:sz w:val="28"/>
          <w:szCs w:val="28"/>
          <w:lang w:val="ro-RO"/>
        </w:rPr>
        <w:t>3</w:t>
      </w:r>
      <w:r w:rsidRPr="00180632">
        <w:rPr>
          <w:rFonts w:ascii="Times New Roman" w:eastAsia="Calibri" w:hAnsi="Times New Roman" w:cs="Times New Roman"/>
          <w:i/>
          <w:color w:val="130BB5"/>
          <w:sz w:val="28"/>
          <w:szCs w:val="28"/>
          <w:lang w:val="ro-RO"/>
        </w:rPr>
        <w:t xml:space="preserve"> unit</w:t>
      </w:r>
      <w:r>
        <w:rPr>
          <w:rFonts w:ascii="Times New Roman" w:eastAsia="Calibri" w:hAnsi="Times New Roman" w:cs="Times New Roman"/>
          <w:i/>
          <w:color w:val="130BB5"/>
          <w:sz w:val="28"/>
          <w:szCs w:val="28"/>
          <w:lang w:val="ro-RO"/>
        </w:rPr>
        <w:t>ăți</w:t>
      </w:r>
    </w:p>
    <w:p w:rsidR="002B6631" w:rsidRDefault="002B6631" w:rsidP="002B6631">
      <w:pPr>
        <w:tabs>
          <w:tab w:val="left" w:pos="993"/>
        </w:tabs>
        <w:spacing w:after="0" w:line="240" w:lineRule="auto"/>
        <w:jc w:val="center"/>
        <w:rPr>
          <w:rFonts w:ascii="Times New Roman" w:eastAsia="Calibri" w:hAnsi="Times New Roman" w:cs="Times New Roman"/>
          <w:i/>
          <w:color w:val="130BB5"/>
          <w:sz w:val="28"/>
          <w:szCs w:val="28"/>
          <w:lang w:val="ro-RO"/>
        </w:rPr>
      </w:pPr>
      <w:r>
        <w:rPr>
          <w:rFonts w:ascii="Times New Roman" w:eastAsia="Calibri" w:hAnsi="Times New Roman" w:cs="Times New Roman"/>
          <w:i/>
          <w:color w:val="130BB5"/>
          <w:sz w:val="28"/>
          <w:szCs w:val="28"/>
          <w:lang w:val="ro-RO"/>
        </w:rPr>
        <w:t>(formare profesională)</w:t>
      </w:r>
    </w:p>
    <w:p w:rsidR="002B6631" w:rsidRPr="00C327E3" w:rsidRDefault="002B6631" w:rsidP="002B6631">
      <w:pPr>
        <w:tabs>
          <w:tab w:val="left" w:pos="993"/>
        </w:tabs>
        <w:spacing w:after="0" w:line="240" w:lineRule="auto"/>
        <w:jc w:val="center"/>
        <w:rPr>
          <w:rFonts w:ascii="Times New Roman" w:hAnsi="Times New Roman" w:cs="Times New Roman"/>
          <w:sz w:val="24"/>
          <w:szCs w:val="24"/>
          <w:lang w:val="ro-RO"/>
        </w:rPr>
      </w:pPr>
    </w:p>
    <w:p w:rsidR="002B6631" w:rsidRPr="00964D91" w:rsidRDefault="002B6631" w:rsidP="002B6631">
      <w:pPr>
        <w:shd w:val="clear" w:color="auto" w:fill="FFFFFF"/>
        <w:ind w:left="567"/>
        <w:jc w:val="both"/>
        <w:rPr>
          <w:rFonts w:ascii="Times New Roman" w:hAnsi="Times New Roman" w:cs="Times New Roman"/>
          <w:b/>
          <w:sz w:val="24"/>
          <w:szCs w:val="24"/>
          <w:u w:val="single"/>
          <w:lang w:val="ro-MO"/>
        </w:rPr>
      </w:pPr>
      <w:r w:rsidRPr="00964D91">
        <w:rPr>
          <w:rFonts w:ascii="Times New Roman" w:hAnsi="Times New Roman" w:cs="Times New Roman"/>
          <w:b/>
          <w:sz w:val="24"/>
          <w:szCs w:val="24"/>
          <w:u w:val="single"/>
          <w:lang w:val="ro-MO"/>
        </w:rPr>
        <w:t>Cerinţe:</w:t>
      </w:r>
    </w:p>
    <w:p w:rsidR="002B6631" w:rsidRPr="00964D91" w:rsidRDefault="002B6631" w:rsidP="002B6631">
      <w:pPr>
        <w:shd w:val="clear" w:color="auto" w:fill="FFFFFF"/>
        <w:ind w:firstLine="567"/>
        <w:jc w:val="both"/>
        <w:rPr>
          <w:rFonts w:ascii="Times New Roman" w:hAnsi="Times New Roman" w:cs="Times New Roman"/>
          <w:b/>
          <w:sz w:val="24"/>
          <w:szCs w:val="24"/>
          <w:lang w:val="ro-MO"/>
        </w:rPr>
      </w:pPr>
      <w:r w:rsidRPr="00964D91">
        <w:rPr>
          <w:rFonts w:ascii="Times New Roman" w:hAnsi="Times New Roman" w:cs="Times New Roman"/>
          <w:b/>
          <w:sz w:val="24"/>
          <w:szCs w:val="24"/>
          <w:lang w:val="ro-MO"/>
        </w:rPr>
        <w:t xml:space="preserve">Scopul general al funcţiei: </w:t>
      </w:r>
    </w:p>
    <w:p w:rsidR="002B6631" w:rsidRPr="00964D91" w:rsidRDefault="002B6631" w:rsidP="002B6631">
      <w:pPr>
        <w:shd w:val="clear" w:color="auto" w:fill="FFFFFF"/>
        <w:ind w:firstLine="567"/>
        <w:jc w:val="both"/>
        <w:rPr>
          <w:rFonts w:ascii="Times New Roman" w:hAnsi="Times New Roman" w:cs="Times New Roman"/>
          <w:sz w:val="24"/>
          <w:szCs w:val="24"/>
          <w:lang w:val="ro-MO"/>
        </w:rPr>
      </w:pPr>
      <w:r w:rsidRPr="00964D91">
        <w:rPr>
          <w:rFonts w:ascii="Times New Roman" w:hAnsi="Times New Roman" w:cs="Times New Roman"/>
          <w:sz w:val="24"/>
          <w:szCs w:val="24"/>
          <w:lang w:val="ro-MO"/>
        </w:rPr>
        <w:t>Aplicarea unitară a legisla</w:t>
      </w:r>
      <w:r w:rsidRPr="00964D91">
        <w:rPr>
          <w:rFonts w:ascii="Times New Roman" w:hAnsi="Times New Roman" w:cs="Times New Roman"/>
          <w:sz w:val="24"/>
          <w:szCs w:val="24"/>
          <w:lang w:val="ro-RO"/>
        </w:rPr>
        <w:t>ţ</w:t>
      </w:r>
      <w:r w:rsidRPr="00964D91">
        <w:rPr>
          <w:rFonts w:ascii="Times New Roman" w:hAnsi="Times New Roman" w:cs="Times New Roman"/>
          <w:sz w:val="24"/>
          <w:szCs w:val="24"/>
          <w:lang w:val="ro-MO"/>
        </w:rPr>
        <w:t>iei privind ocuparea forţei de muncă şi altor acte legislative şi normative privind incluziunea socială şi reabilitarea profesională a grupurilor vulnerabile pe piaţa muncii: persoanele cu dizabilităţi, persoanele eliberate din detenţie, victimele traficului de fiinţe umane, etc. Îndeplinirea planului de acţiuni în promovarea politicilor pe piaţa forţei de muncă</w:t>
      </w:r>
      <w:r>
        <w:rPr>
          <w:rFonts w:ascii="Times New Roman" w:hAnsi="Times New Roman" w:cs="Times New Roman"/>
          <w:sz w:val="24"/>
          <w:szCs w:val="24"/>
          <w:lang w:val="ro-MO"/>
        </w:rPr>
        <w:t>, formarea profesională a șomerilor</w:t>
      </w:r>
      <w:r w:rsidRPr="00964D91">
        <w:rPr>
          <w:rFonts w:ascii="Times New Roman" w:hAnsi="Times New Roman" w:cs="Times New Roman"/>
          <w:sz w:val="24"/>
          <w:szCs w:val="24"/>
          <w:lang w:val="ro-MO"/>
        </w:rPr>
        <w:t>.</w:t>
      </w:r>
    </w:p>
    <w:p w:rsidR="002B6631" w:rsidRPr="00964D91" w:rsidRDefault="002B6631" w:rsidP="002B6631">
      <w:pPr>
        <w:shd w:val="clear" w:color="auto" w:fill="FFFFFF"/>
        <w:ind w:firstLine="567"/>
        <w:jc w:val="both"/>
        <w:rPr>
          <w:rFonts w:ascii="Times New Roman" w:hAnsi="Times New Roman" w:cs="Times New Roman"/>
          <w:b/>
          <w:sz w:val="24"/>
          <w:szCs w:val="24"/>
          <w:lang w:val="ro-MO"/>
        </w:rPr>
      </w:pPr>
      <w:r w:rsidRPr="00964D91">
        <w:rPr>
          <w:rFonts w:ascii="Times New Roman" w:hAnsi="Times New Roman" w:cs="Times New Roman"/>
          <w:b/>
          <w:sz w:val="24"/>
          <w:szCs w:val="24"/>
          <w:lang w:val="ro-MO"/>
        </w:rPr>
        <w:t>Sarcinile de bază:</w:t>
      </w:r>
    </w:p>
    <w:p w:rsidR="002B6631" w:rsidRPr="00964D91" w:rsidRDefault="002B6631" w:rsidP="002B6631">
      <w:pPr>
        <w:pStyle w:val="NormalWeb"/>
        <w:numPr>
          <w:ilvl w:val="1"/>
          <w:numId w:val="6"/>
        </w:numPr>
        <w:spacing w:before="120" w:after="120" w:line="240" w:lineRule="auto"/>
        <w:ind w:left="1434" w:hanging="357"/>
        <w:contextualSpacing/>
        <w:jc w:val="left"/>
        <w:rPr>
          <w:color w:val="auto"/>
          <w:lang w:val="ro-RO"/>
        </w:rPr>
      </w:pPr>
      <w:r w:rsidRPr="00964D91">
        <w:rPr>
          <w:color w:val="auto"/>
          <w:lang w:val="ro-RO"/>
        </w:rPr>
        <w:t xml:space="preserve">Acordarea serviciilor de informare şi </w:t>
      </w:r>
      <w:r>
        <w:rPr>
          <w:color w:val="auto"/>
          <w:lang w:val="ro-RO"/>
        </w:rPr>
        <w:t>mediere a muncii</w:t>
      </w:r>
      <w:r w:rsidRPr="00964D91">
        <w:rPr>
          <w:color w:val="auto"/>
          <w:lang w:val="ro-RO"/>
        </w:rPr>
        <w:t xml:space="preserve"> persoanelor</w:t>
      </w:r>
      <w:r>
        <w:rPr>
          <w:color w:val="auto"/>
          <w:lang w:val="ro-RO"/>
        </w:rPr>
        <w:t xml:space="preserve"> aflate în căutarea unui loc de muncă,</w:t>
      </w:r>
      <w:r w:rsidRPr="00964D91">
        <w:rPr>
          <w:color w:val="auto"/>
          <w:lang w:val="ro-RO"/>
        </w:rPr>
        <w:t xml:space="preserve"> </w:t>
      </w:r>
      <w:r>
        <w:rPr>
          <w:color w:val="auto"/>
          <w:lang w:val="ro-RO"/>
        </w:rPr>
        <w:t>inclusiv persoanele</w:t>
      </w:r>
      <w:r w:rsidRPr="00964D91">
        <w:rPr>
          <w:color w:val="auto"/>
          <w:lang w:val="ro-RO"/>
        </w:rPr>
        <w:t xml:space="preserve"> vulnerabile.</w:t>
      </w:r>
    </w:p>
    <w:p w:rsidR="002B6631" w:rsidRPr="00964D91" w:rsidRDefault="002B6631" w:rsidP="002B6631">
      <w:pPr>
        <w:pStyle w:val="NormalWeb"/>
        <w:numPr>
          <w:ilvl w:val="1"/>
          <w:numId w:val="6"/>
        </w:numPr>
        <w:spacing w:before="120" w:after="120" w:line="240" w:lineRule="auto"/>
        <w:ind w:left="1434" w:hanging="357"/>
        <w:contextualSpacing/>
        <w:jc w:val="left"/>
        <w:rPr>
          <w:color w:val="auto"/>
          <w:lang w:val="ro-RO"/>
        </w:rPr>
      </w:pPr>
      <w:r w:rsidRPr="00964D91">
        <w:rPr>
          <w:color w:val="auto"/>
          <w:lang w:val="ro-RO"/>
        </w:rPr>
        <w:t>Aco</w:t>
      </w:r>
      <w:r>
        <w:rPr>
          <w:color w:val="auto"/>
          <w:lang w:val="ro-RO"/>
        </w:rPr>
        <w:t xml:space="preserve">rdarea serviciilor de informare, consiliere și orientare profesională </w:t>
      </w:r>
      <w:r w:rsidRPr="00964D91">
        <w:rPr>
          <w:color w:val="auto"/>
          <w:lang w:val="ro-RO"/>
        </w:rPr>
        <w:t>persoanelor</w:t>
      </w:r>
      <w:r>
        <w:rPr>
          <w:color w:val="auto"/>
          <w:lang w:val="ro-RO"/>
        </w:rPr>
        <w:t xml:space="preserve"> aflate în căutarea unui loc de muncă.</w:t>
      </w:r>
    </w:p>
    <w:p w:rsidR="002B6631" w:rsidRPr="00964D91" w:rsidRDefault="002B6631" w:rsidP="002B6631">
      <w:pPr>
        <w:numPr>
          <w:ilvl w:val="1"/>
          <w:numId w:val="6"/>
        </w:numPr>
        <w:shd w:val="clear" w:color="auto" w:fill="FFFFFF"/>
        <w:spacing w:after="0" w:line="240" w:lineRule="auto"/>
        <w:ind w:left="1434" w:hanging="357"/>
        <w:contextualSpacing/>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Colaborarea cu angajatorii în vederea identificării locurilor de muncă libere și angajării în cîmpul muncii, inclusiv a personalor cu dizabilități conform cotelor stabilite de angajtori;</w:t>
      </w:r>
    </w:p>
    <w:p w:rsidR="002B6631" w:rsidRDefault="002B6631" w:rsidP="002B6631">
      <w:pPr>
        <w:numPr>
          <w:ilvl w:val="1"/>
          <w:numId w:val="6"/>
        </w:numPr>
        <w:autoSpaceDE w:val="0"/>
        <w:autoSpaceDN w:val="0"/>
        <w:adjustRightInd w:val="0"/>
        <w:spacing w:after="0" w:line="240" w:lineRule="auto"/>
        <w:ind w:left="1434" w:hanging="357"/>
        <w:contextualSpacing/>
        <w:jc w:val="both"/>
        <w:rPr>
          <w:rFonts w:ascii="Times New Roman" w:hAnsi="Times New Roman" w:cs="Times New Roman"/>
          <w:sz w:val="24"/>
          <w:szCs w:val="24"/>
          <w:lang w:val="ro-RO"/>
        </w:rPr>
      </w:pPr>
      <w:r w:rsidRPr="00964D91">
        <w:rPr>
          <w:rFonts w:ascii="Times New Roman" w:hAnsi="Times New Roman" w:cs="Times New Roman"/>
          <w:sz w:val="24"/>
          <w:szCs w:val="24"/>
          <w:lang w:val="ro-RO"/>
        </w:rPr>
        <w:t xml:space="preserve"> </w:t>
      </w:r>
      <w:r>
        <w:rPr>
          <w:rFonts w:ascii="Times New Roman" w:hAnsi="Times New Roman" w:cs="Times New Roman"/>
          <w:sz w:val="24"/>
          <w:szCs w:val="24"/>
          <w:lang w:val="ro-RO"/>
        </w:rPr>
        <w:t>Formarea și administrarea bazelor de date a șomerilor, persoanelor aflate în căutarea unui loc de muncă, inclusiv persoanelor cu dizabilități;</w:t>
      </w:r>
    </w:p>
    <w:p w:rsidR="002B6631" w:rsidRDefault="002B6631" w:rsidP="002B6631">
      <w:pPr>
        <w:numPr>
          <w:ilvl w:val="1"/>
          <w:numId w:val="6"/>
        </w:numPr>
        <w:autoSpaceDE w:val="0"/>
        <w:autoSpaceDN w:val="0"/>
        <w:adjustRightInd w:val="0"/>
        <w:spacing w:after="0" w:line="240" w:lineRule="auto"/>
        <w:ind w:left="1434" w:hanging="357"/>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Stabilirea  și achitarea bursei și transportul persoanelor instruite, îndeeminizației unice pentru îndeeplinirea lucrărilor publice.</w:t>
      </w:r>
    </w:p>
    <w:p w:rsidR="002B6631" w:rsidRDefault="002B6631" w:rsidP="002B6631">
      <w:pPr>
        <w:autoSpaceDE w:val="0"/>
        <w:autoSpaceDN w:val="0"/>
        <w:adjustRightInd w:val="0"/>
        <w:spacing w:after="0" w:line="240" w:lineRule="auto"/>
        <w:ind w:left="1434"/>
        <w:contextualSpacing/>
        <w:jc w:val="both"/>
        <w:rPr>
          <w:rFonts w:ascii="Times New Roman" w:hAnsi="Times New Roman" w:cs="Times New Roman"/>
          <w:sz w:val="24"/>
          <w:szCs w:val="24"/>
          <w:lang w:val="ro-RO"/>
        </w:rPr>
      </w:pPr>
    </w:p>
    <w:p w:rsidR="002B6631" w:rsidRPr="00964D91" w:rsidRDefault="002B6631" w:rsidP="002B6631">
      <w:pPr>
        <w:autoSpaceDE w:val="0"/>
        <w:autoSpaceDN w:val="0"/>
        <w:adjustRightInd w:val="0"/>
        <w:spacing w:after="0" w:line="240" w:lineRule="auto"/>
        <w:ind w:firstLine="567"/>
        <w:contextualSpacing/>
        <w:jc w:val="both"/>
        <w:rPr>
          <w:rFonts w:ascii="Times New Roman" w:hAnsi="Times New Roman" w:cs="Times New Roman"/>
          <w:sz w:val="24"/>
          <w:szCs w:val="24"/>
          <w:lang w:val="ro-RO"/>
        </w:rPr>
      </w:pPr>
      <w:r w:rsidRPr="00964D91">
        <w:rPr>
          <w:rFonts w:ascii="Times New Roman" w:hAnsi="Times New Roman" w:cs="Times New Roman"/>
          <w:b/>
          <w:sz w:val="24"/>
          <w:szCs w:val="24"/>
          <w:lang w:val="ro-RO"/>
        </w:rPr>
        <w:t>Studii:</w:t>
      </w:r>
      <w:r w:rsidRPr="00964D91">
        <w:rPr>
          <w:rFonts w:ascii="Times New Roman" w:hAnsi="Times New Roman" w:cs="Times New Roman"/>
          <w:sz w:val="24"/>
          <w:szCs w:val="24"/>
          <w:lang w:val="ro-RO"/>
        </w:rPr>
        <w:t xml:space="preserve"> superioare, de licenţă sau echivalente în domeniul psihologiei, pedagogiei, asistenţei sociale.</w:t>
      </w:r>
    </w:p>
    <w:p w:rsidR="002B6631" w:rsidRPr="00964D91" w:rsidRDefault="002B6631" w:rsidP="002B6631">
      <w:pPr>
        <w:spacing w:line="240" w:lineRule="auto"/>
        <w:ind w:firstLine="567"/>
        <w:rPr>
          <w:rFonts w:ascii="Times New Roman" w:hAnsi="Times New Roman" w:cs="Times New Roman"/>
          <w:sz w:val="24"/>
          <w:szCs w:val="24"/>
          <w:lang w:val="ro-RO"/>
        </w:rPr>
      </w:pPr>
      <w:r w:rsidRPr="00964D91">
        <w:rPr>
          <w:rFonts w:ascii="Times New Roman" w:hAnsi="Times New Roman" w:cs="Times New Roman"/>
          <w:b/>
          <w:sz w:val="24"/>
          <w:szCs w:val="24"/>
          <w:lang w:val="ro-RO"/>
        </w:rPr>
        <w:t xml:space="preserve">Experienţă profesională: </w:t>
      </w:r>
      <w:r w:rsidRPr="00964D91">
        <w:rPr>
          <w:rFonts w:ascii="Times New Roman" w:hAnsi="Times New Roman" w:cs="Times New Roman"/>
          <w:sz w:val="24"/>
          <w:szCs w:val="24"/>
          <w:lang w:val="ro-RO"/>
        </w:rPr>
        <w:t>minim 6 luni  în domeniul de specialitate, preferabil în serviciul public.</w:t>
      </w:r>
    </w:p>
    <w:p w:rsidR="002B6631" w:rsidRPr="00964D91" w:rsidRDefault="002B6631" w:rsidP="002B6631">
      <w:pPr>
        <w:spacing w:line="240" w:lineRule="auto"/>
        <w:ind w:firstLine="567"/>
        <w:rPr>
          <w:rFonts w:ascii="Times New Roman" w:hAnsi="Times New Roman" w:cs="Times New Roman"/>
          <w:b/>
          <w:i/>
          <w:sz w:val="24"/>
          <w:szCs w:val="24"/>
          <w:lang w:val="ro-RO"/>
        </w:rPr>
      </w:pPr>
      <w:r w:rsidRPr="00964D91">
        <w:rPr>
          <w:rFonts w:ascii="Times New Roman" w:hAnsi="Times New Roman" w:cs="Times New Roman"/>
          <w:b/>
          <w:i/>
          <w:sz w:val="24"/>
          <w:szCs w:val="24"/>
          <w:lang w:val="ro-RO"/>
        </w:rPr>
        <w:lastRenderedPageBreak/>
        <w:t>Cunoştinţe:</w:t>
      </w:r>
    </w:p>
    <w:p w:rsidR="002B6631" w:rsidRPr="00964D91" w:rsidRDefault="002B6631" w:rsidP="002B6631">
      <w:pPr>
        <w:numPr>
          <w:ilvl w:val="0"/>
          <w:numId w:val="2"/>
        </w:numPr>
        <w:tabs>
          <w:tab w:val="left" w:pos="993"/>
        </w:tabs>
        <w:spacing w:after="0" w:line="240" w:lineRule="auto"/>
        <w:ind w:left="993" w:hanging="284"/>
        <w:jc w:val="both"/>
        <w:rPr>
          <w:rFonts w:ascii="Times New Roman" w:hAnsi="Times New Roman" w:cs="Times New Roman"/>
          <w:sz w:val="24"/>
          <w:szCs w:val="24"/>
          <w:lang w:val="ro-RO"/>
        </w:rPr>
      </w:pPr>
      <w:r w:rsidRPr="00964D91">
        <w:rPr>
          <w:rFonts w:ascii="Times New Roman" w:hAnsi="Times New Roman" w:cs="Times New Roman"/>
          <w:sz w:val="24"/>
          <w:szCs w:val="24"/>
          <w:lang w:val="ro-RO"/>
        </w:rPr>
        <w:t>Cunoaşterea legislaţiei în domeniul ocupării forţei de muncă, prevederile legislaţiei muncii în vigoare, actelor legislative/normative ce reglementează activitatea funcţionarilor publici;</w:t>
      </w:r>
    </w:p>
    <w:p w:rsidR="002B6631" w:rsidRPr="00964D91" w:rsidRDefault="002B6631" w:rsidP="002B6631">
      <w:pPr>
        <w:numPr>
          <w:ilvl w:val="0"/>
          <w:numId w:val="2"/>
        </w:numPr>
        <w:shd w:val="clear" w:color="auto" w:fill="FFFFFF"/>
        <w:tabs>
          <w:tab w:val="left" w:pos="993"/>
        </w:tabs>
        <w:spacing w:after="0" w:line="240" w:lineRule="auto"/>
        <w:ind w:left="993" w:hanging="284"/>
        <w:jc w:val="both"/>
        <w:rPr>
          <w:rFonts w:ascii="Times New Roman" w:hAnsi="Times New Roman" w:cs="Times New Roman"/>
          <w:sz w:val="24"/>
          <w:szCs w:val="24"/>
          <w:lang w:val="ro-MO"/>
        </w:rPr>
      </w:pPr>
      <w:r w:rsidRPr="00964D91">
        <w:rPr>
          <w:rFonts w:ascii="Times New Roman" w:hAnsi="Times New Roman" w:cs="Times New Roman"/>
          <w:sz w:val="24"/>
          <w:szCs w:val="24"/>
          <w:lang w:val="ro-MO"/>
        </w:rPr>
        <w:t>Limbii de stat şi limbii ruse;</w:t>
      </w:r>
    </w:p>
    <w:p w:rsidR="002B6631" w:rsidRPr="00964D91" w:rsidRDefault="002B6631" w:rsidP="002B6631">
      <w:pPr>
        <w:numPr>
          <w:ilvl w:val="0"/>
          <w:numId w:val="2"/>
        </w:numPr>
        <w:shd w:val="clear" w:color="auto" w:fill="FFFFFF"/>
        <w:tabs>
          <w:tab w:val="left" w:pos="993"/>
        </w:tabs>
        <w:spacing w:after="0" w:line="240" w:lineRule="auto"/>
        <w:ind w:left="993" w:hanging="284"/>
        <w:jc w:val="both"/>
        <w:rPr>
          <w:rFonts w:ascii="Times New Roman" w:hAnsi="Times New Roman" w:cs="Times New Roman"/>
          <w:sz w:val="24"/>
          <w:szCs w:val="24"/>
          <w:lang w:val="ro-MO"/>
        </w:rPr>
      </w:pPr>
      <w:r w:rsidRPr="00964D91">
        <w:rPr>
          <w:rFonts w:ascii="Times New Roman" w:hAnsi="Times New Roman" w:cs="Times New Roman"/>
          <w:sz w:val="24"/>
          <w:szCs w:val="24"/>
          <w:lang w:val="ro-MO"/>
        </w:rPr>
        <w:t>Clasificatorul ocupaţiilor al Republicii Moldova, cele mai răspîndite ocupaţii;</w:t>
      </w:r>
    </w:p>
    <w:p w:rsidR="002B6631" w:rsidRDefault="002B6631" w:rsidP="002B6631">
      <w:pPr>
        <w:numPr>
          <w:ilvl w:val="0"/>
          <w:numId w:val="2"/>
        </w:numPr>
        <w:tabs>
          <w:tab w:val="left" w:pos="993"/>
        </w:tabs>
        <w:spacing w:after="0" w:line="240" w:lineRule="auto"/>
        <w:ind w:left="993" w:hanging="284"/>
        <w:jc w:val="both"/>
        <w:rPr>
          <w:rFonts w:ascii="Times New Roman" w:hAnsi="Times New Roman" w:cs="Times New Roman"/>
          <w:sz w:val="24"/>
          <w:szCs w:val="24"/>
          <w:lang w:val="ro-RO"/>
        </w:rPr>
      </w:pPr>
      <w:r w:rsidRPr="00964D91">
        <w:rPr>
          <w:rFonts w:ascii="Times New Roman" w:hAnsi="Times New Roman" w:cs="Times New Roman"/>
          <w:sz w:val="24"/>
          <w:szCs w:val="24"/>
          <w:lang w:val="ro-RO"/>
        </w:rPr>
        <w:t>Cunoştinţe de operare la calculator: Word, Excel, Power Point, Internet.</w:t>
      </w:r>
    </w:p>
    <w:p w:rsidR="002B6631" w:rsidRPr="00964D91" w:rsidRDefault="002B6631" w:rsidP="002B6631">
      <w:pPr>
        <w:tabs>
          <w:tab w:val="left" w:pos="993"/>
        </w:tabs>
        <w:spacing w:after="0" w:line="240" w:lineRule="auto"/>
        <w:ind w:left="993"/>
        <w:jc w:val="both"/>
        <w:rPr>
          <w:rFonts w:ascii="Times New Roman" w:hAnsi="Times New Roman" w:cs="Times New Roman"/>
          <w:sz w:val="24"/>
          <w:szCs w:val="24"/>
          <w:lang w:val="ro-RO"/>
        </w:rPr>
      </w:pPr>
    </w:p>
    <w:p w:rsidR="002B6631" w:rsidRPr="00964D91" w:rsidRDefault="002B6631" w:rsidP="002B6631">
      <w:pPr>
        <w:spacing w:line="240" w:lineRule="auto"/>
        <w:ind w:left="720"/>
        <w:jc w:val="both"/>
        <w:rPr>
          <w:rFonts w:ascii="Times New Roman" w:hAnsi="Times New Roman" w:cs="Times New Roman"/>
          <w:sz w:val="24"/>
          <w:szCs w:val="24"/>
          <w:lang w:val="ro-RO"/>
        </w:rPr>
      </w:pPr>
      <w:r w:rsidRPr="00964D91">
        <w:rPr>
          <w:rFonts w:ascii="Times New Roman" w:hAnsi="Times New Roman" w:cs="Times New Roman"/>
          <w:b/>
          <w:sz w:val="24"/>
          <w:szCs w:val="24"/>
          <w:lang w:val="ro-RO"/>
        </w:rPr>
        <w:t xml:space="preserve">Abilităţi: </w:t>
      </w:r>
      <w:r w:rsidRPr="00964D91">
        <w:rPr>
          <w:rFonts w:ascii="Times New Roman" w:hAnsi="Times New Roman" w:cs="Times New Roman"/>
          <w:sz w:val="24"/>
          <w:szCs w:val="24"/>
          <w:lang w:val="ro-RO"/>
        </w:rPr>
        <w:t xml:space="preserve"> de comunicare eficientă cu cetăţenii,  mobilizare de sine şi a ech</w:t>
      </w:r>
      <w:r>
        <w:rPr>
          <w:rFonts w:ascii="Times New Roman" w:hAnsi="Times New Roman" w:cs="Times New Roman"/>
          <w:sz w:val="24"/>
          <w:szCs w:val="24"/>
          <w:lang w:val="ro-RO"/>
        </w:rPr>
        <w:t>ipei, planificare</w:t>
      </w:r>
      <w:r w:rsidRPr="00964D91">
        <w:rPr>
          <w:rFonts w:ascii="Times New Roman" w:hAnsi="Times New Roman" w:cs="Times New Roman"/>
          <w:sz w:val="24"/>
          <w:szCs w:val="24"/>
          <w:lang w:val="ro-RO"/>
        </w:rPr>
        <w:t xml:space="preserve">, analiză şi sinteză, </w:t>
      </w:r>
      <w:r>
        <w:rPr>
          <w:rFonts w:ascii="Times New Roman" w:hAnsi="Times New Roman" w:cs="Times New Roman"/>
          <w:sz w:val="24"/>
          <w:szCs w:val="24"/>
          <w:lang w:val="ro-RO"/>
        </w:rPr>
        <w:t xml:space="preserve">consultare, </w:t>
      </w:r>
      <w:r w:rsidRPr="00964D91">
        <w:rPr>
          <w:rFonts w:ascii="Times New Roman" w:hAnsi="Times New Roman" w:cs="Times New Roman"/>
          <w:sz w:val="24"/>
          <w:szCs w:val="24"/>
          <w:lang w:val="ro-RO"/>
        </w:rPr>
        <w:t xml:space="preserve">elaborarea documentelor,  soluţionare de probleme, </w:t>
      </w:r>
      <w:r>
        <w:rPr>
          <w:rFonts w:ascii="Times New Roman" w:hAnsi="Times New Roman" w:cs="Times New Roman"/>
          <w:sz w:val="24"/>
          <w:szCs w:val="24"/>
          <w:lang w:val="ro-RO"/>
        </w:rPr>
        <w:t>luare a deciziilor, lucru în echipă</w:t>
      </w:r>
      <w:r w:rsidRPr="00964D91">
        <w:rPr>
          <w:rFonts w:ascii="Times New Roman" w:hAnsi="Times New Roman" w:cs="Times New Roman"/>
          <w:sz w:val="24"/>
          <w:szCs w:val="24"/>
          <w:lang w:val="ro-RO"/>
        </w:rPr>
        <w:t xml:space="preserve">. </w:t>
      </w:r>
    </w:p>
    <w:p w:rsidR="002B6631" w:rsidRDefault="002B6631" w:rsidP="002B6631">
      <w:pPr>
        <w:ind w:firstLine="567"/>
        <w:jc w:val="both"/>
        <w:rPr>
          <w:rFonts w:ascii="Times New Roman" w:hAnsi="Times New Roman" w:cs="Times New Roman"/>
          <w:sz w:val="24"/>
          <w:szCs w:val="24"/>
          <w:lang w:val="ro-RO"/>
        </w:rPr>
      </w:pPr>
      <w:r w:rsidRPr="00964D91">
        <w:rPr>
          <w:rFonts w:ascii="Times New Roman" w:hAnsi="Times New Roman" w:cs="Times New Roman"/>
          <w:b/>
          <w:sz w:val="24"/>
          <w:szCs w:val="24"/>
          <w:lang w:val="ro-RO"/>
        </w:rPr>
        <w:t>Atitudini/comportamente:</w:t>
      </w:r>
      <w:r w:rsidRPr="00964D91">
        <w:rPr>
          <w:rFonts w:ascii="Times New Roman" w:hAnsi="Times New Roman" w:cs="Times New Roman"/>
          <w:sz w:val="24"/>
          <w:szCs w:val="24"/>
          <w:lang w:val="ro-RO"/>
        </w:rPr>
        <w:t xml:space="preserve"> </w:t>
      </w:r>
      <w:r w:rsidRPr="00964D91">
        <w:rPr>
          <w:rFonts w:ascii="Times New Roman" w:hAnsi="Times New Roman" w:cs="Times New Roman"/>
          <w:sz w:val="24"/>
          <w:szCs w:val="24"/>
          <w:lang w:val="ro-MO"/>
        </w:rPr>
        <w:t xml:space="preserve">responsabilitate, </w:t>
      </w:r>
      <w:r>
        <w:rPr>
          <w:rFonts w:ascii="Times New Roman" w:hAnsi="Times New Roman" w:cs="Times New Roman"/>
          <w:sz w:val="24"/>
          <w:szCs w:val="24"/>
          <w:lang w:val="ro-MO"/>
        </w:rPr>
        <w:t xml:space="preserve">disciplină, </w:t>
      </w:r>
      <w:r w:rsidRPr="00964D91">
        <w:rPr>
          <w:rFonts w:ascii="Times New Roman" w:hAnsi="Times New Roman" w:cs="Times New Roman"/>
          <w:sz w:val="24"/>
          <w:szCs w:val="24"/>
          <w:lang w:val="ro-MO"/>
        </w:rPr>
        <w:t xml:space="preserve">obiectivitate, flexibilitate, amabilitate şi har în asistenţa cetăţenilor, creativitate, </w:t>
      </w:r>
      <w:r w:rsidRPr="00964D91">
        <w:rPr>
          <w:rFonts w:ascii="Times New Roman" w:hAnsi="Times New Roman" w:cs="Times New Roman"/>
          <w:sz w:val="24"/>
          <w:szCs w:val="24"/>
          <w:lang w:val="ro-RO"/>
        </w:rPr>
        <w:t>rezistentă la efort şi stres, s</w:t>
      </w:r>
      <w:r w:rsidRPr="00964D91">
        <w:rPr>
          <w:rFonts w:ascii="Times New Roman" w:hAnsi="Times New Roman" w:cs="Times New Roman"/>
          <w:sz w:val="24"/>
          <w:szCs w:val="24"/>
          <w:lang w:val="ro-MO"/>
        </w:rPr>
        <w:t>pirit de iniţiativă,</w:t>
      </w:r>
      <w:r w:rsidRPr="00964D91">
        <w:rPr>
          <w:rFonts w:ascii="Times New Roman" w:hAnsi="Times New Roman" w:cs="Times New Roman"/>
          <w:sz w:val="24"/>
          <w:szCs w:val="24"/>
          <w:lang w:val="ro-RO"/>
        </w:rPr>
        <w:t xml:space="preserve"> tendinţă spre dezvoltare profesională continuă.</w:t>
      </w:r>
    </w:p>
    <w:p w:rsidR="002B6631" w:rsidRPr="00E31183" w:rsidRDefault="002B6631" w:rsidP="002B6631">
      <w:pPr>
        <w:pStyle w:val="ListParagraph"/>
        <w:tabs>
          <w:tab w:val="left" w:pos="1134"/>
        </w:tabs>
        <w:spacing w:line="240" w:lineRule="auto"/>
        <w:ind w:left="0"/>
        <w:jc w:val="center"/>
        <w:rPr>
          <w:rFonts w:ascii="Times New Roman" w:hAnsi="Times New Roman"/>
          <w:i/>
          <w:color w:val="2812AE"/>
          <w:sz w:val="28"/>
          <w:szCs w:val="28"/>
          <w:lang w:val="ro-RO"/>
        </w:rPr>
      </w:pPr>
      <w:r w:rsidRPr="00E31183">
        <w:rPr>
          <w:rFonts w:ascii="Times New Roman" w:hAnsi="Times New Roman"/>
          <w:b/>
          <w:i/>
          <w:color w:val="2812AE"/>
          <w:sz w:val="28"/>
          <w:szCs w:val="28"/>
          <w:lang w:val="ro-RO"/>
        </w:rPr>
        <w:t xml:space="preserve">Specialist, </w:t>
      </w:r>
      <w:r w:rsidRPr="00E31183">
        <w:rPr>
          <w:rFonts w:ascii="Times New Roman" w:hAnsi="Times New Roman"/>
          <w:i/>
          <w:color w:val="2812AE"/>
          <w:sz w:val="28"/>
          <w:szCs w:val="28"/>
          <w:lang w:val="ro-RO"/>
        </w:rPr>
        <w:t xml:space="preserve">secția </w:t>
      </w:r>
      <w:r>
        <w:rPr>
          <w:rFonts w:ascii="Times New Roman" w:hAnsi="Times New Roman"/>
          <w:i/>
          <w:color w:val="2812AE"/>
          <w:sz w:val="28"/>
          <w:szCs w:val="28"/>
          <w:lang w:val="ro-RO"/>
        </w:rPr>
        <w:t xml:space="preserve">principală </w:t>
      </w:r>
      <w:r w:rsidRPr="00E31183">
        <w:rPr>
          <w:rFonts w:ascii="Times New Roman" w:hAnsi="Times New Roman"/>
          <w:i/>
          <w:color w:val="2812AE"/>
          <w:sz w:val="28"/>
          <w:szCs w:val="28"/>
          <w:lang w:val="ro-RO"/>
        </w:rPr>
        <w:t xml:space="preserve">pentru ocuparea forței de muncă -1 unitate,  </w:t>
      </w:r>
    </w:p>
    <w:p w:rsidR="002B6631" w:rsidRPr="00E31183" w:rsidRDefault="002B6631" w:rsidP="002B6631">
      <w:pPr>
        <w:pStyle w:val="ListParagraph"/>
        <w:tabs>
          <w:tab w:val="left" w:pos="1134"/>
        </w:tabs>
        <w:spacing w:line="240" w:lineRule="auto"/>
        <w:ind w:left="0"/>
        <w:jc w:val="center"/>
        <w:rPr>
          <w:rFonts w:ascii="Times New Roman" w:hAnsi="Times New Roman"/>
          <w:i/>
          <w:color w:val="2812AE"/>
          <w:sz w:val="28"/>
          <w:szCs w:val="28"/>
          <w:lang w:val="ro-RO"/>
        </w:rPr>
      </w:pPr>
      <w:r w:rsidRPr="00E31183">
        <w:rPr>
          <w:rFonts w:ascii="Times New Roman" w:hAnsi="Times New Roman"/>
          <w:i/>
          <w:color w:val="2812AE"/>
          <w:sz w:val="28"/>
          <w:szCs w:val="28"/>
          <w:lang w:val="ro-RO"/>
        </w:rPr>
        <w:t xml:space="preserve"> (lucrul cu persoanele vulnerabile)</w:t>
      </w:r>
    </w:p>
    <w:p w:rsidR="002B6631" w:rsidRPr="00180632" w:rsidRDefault="002B6631" w:rsidP="002B6631">
      <w:pPr>
        <w:shd w:val="clear" w:color="auto" w:fill="FFFFFF"/>
        <w:ind w:left="720" w:hanging="153"/>
        <w:rPr>
          <w:rFonts w:ascii="Times New Roman" w:hAnsi="Times New Roman" w:cs="Times New Roman"/>
          <w:b/>
          <w:sz w:val="24"/>
          <w:szCs w:val="24"/>
          <w:u w:val="single"/>
          <w:lang w:val="ro-RO"/>
        </w:rPr>
      </w:pPr>
      <w:r w:rsidRPr="00180632">
        <w:rPr>
          <w:rFonts w:ascii="Times New Roman" w:hAnsi="Times New Roman" w:cs="Times New Roman"/>
          <w:b/>
          <w:sz w:val="24"/>
          <w:szCs w:val="24"/>
          <w:u w:val="single"/>
          <w:lang w:val="ro-RO"/>
        </w:rPr>
        <w:t>Cerinţe:</w:t>
      </w:r>
    </w:p>
    <w:p w:rsidR="002B6631" w:rsidRPr="00180632" w:rsidRDefault="002B6631" w:rsidP="002B6631">
      <w:pPr>
        <w:ind w:firstLine="567"/>
        <w:jc w:val="both"/>
        <w:rPr>
          <w:rFonts w:ascii="Times New Roman" w:hAnsi="Times New Roman" w:cs="Times New Roman"/>
          <w:b/>
          <w:sz w:val="24"/>
          <w:szCs w:val="24"/>
          <w:lang w:val="it-IT"/>
        </w:rPr>
      </w:pPr>
      <w:r w:rsidRPr="00180632">
        <w:rPr>
          <w:rFonts w:ascii="Times New Roman" w:hAnsi="Times New Roman" w:cs="Times New Roman"/>
          <w:b/>
          <w:sz w:val="24"/>
          <w:szCs w:val="24"/>
          <w:lang w:val="it-IT"/>
        </w:rPr>
        <w:t>Scopul general al funcţiei:</w:t>
      </w:r>
    </w:p>
    <w:p w:rsidR="002B6631" w:rsidRPr="00180632" w:rsidRDefault="002B6631" w:rsidP="002B6631">
      <w:pPr>
        <w:tabs>
          <w:tab w:val="left" w:pos="8115"/>
        </w:tabs>
        <w:ind w:right="-2"/>
        <w:jc w:val="both"/>
        <w:rPr>
          <w:rFonts w:ascii="Times New Roman" w:hAnsi="Times New Roman" w:cs="Times New Roman"/>
          <w:sz w:val="24"/>
          <w:szCs w:val="24"/>
          <w:lang w:val="it-IT"/>
        </w:rPr>
      </w:pPr>
      <w:r w:rsidRPr="00180632">
        <w:rPr>
          <w:rFonts w:ascii="Times New Roman" w:hAnsi="Times New Roman" w:cs="Times New Roman"/>
          <w:sz w:val="24"/>
          <w:szCs w:val="24"/>
          <w:lang w:val="it-IT"/>
        </w:rPr>
        <w:t xml:space="preserve">            Contribuirea la asigurarea aplicării unitare a legislației privind ocuparea forței de muncă ce ține de implementarea măsurilor de ocupare a forței de muncă pentru persoanele cu dizabilități, alte categorii vulnerabile ( persoane eliberate din detenție, victimele traficului de ființe umane, etc).  </w:t>
      </w:r>
    </w:p>
    <w:p w:rsidR="002B6631" w:rsidRPr="00180632" w:rsidRDefault="002B6631" w:rsidP="002B6631">
      <w:pPr>
        <w:ind w:right="-2" w:firstLine="567"/>
        <w:jc w:val="both"/>
        <w:rPr>
          <w:rFonts w:ascii="Times New Roman" w:hAnsi="Times New Roman" w:cs="Times New Roman"/>
          <w:b/>
          <w:sz w:val="24"/>
          <w:szCs w:val="24"/>
        </w:rPr>
      </w:pPr>
      <w:proofErr w:type="spellStart"/>
      <w:r w:rsidRPr="00180632">
        <w:rPr>
          <w:rFonts w:ascii="Times New Roman" w:hAnsi="Times New Roman" w:cs="Times New Roman"/>
          <w:b/>
          <w:sz w:val="24"/>
          <w:szCs w:val="24"/>
        </w:rPr>
        <w:t>Sarcinile</w:t>
      </w:r>
      <w:proofErr w:type="spellEnd"/>
      <w:r w:rsidRPr="00180632">
        <w:rPr>
          <w:rFonts w:ascii="Times New Roman" w:hAnsi="Times New Roman" w:cs="Times New Roman"/>
          <w:b/>
          <w:sz w:val="24"/>
          <w:szCs w:val="24"/>
        </w:rPr>
        <w:t xml:space="preserve"> de </w:t>
      </w:r>
      <w:proofErr w:type="spellStart"/>
      <w:r w:rsidRPr="00180632">
        <w:rPr>
          <w:rFonts w:ascii="Times New Roman" w:hAnsi="Times New Roman" w:cs="Times New Roman"/>
          <w:b/>
          <w:sz w:val="24"/>
          <w:szCs w:val="24"/>
        </w:rPr>
        <w:t>bază</w:t>
      </w:r>
      <w:proofErr w:type="spellEnd"/>
      <w:r w:rsidRPr="00180632">
        <w:rPr>
          <w:rFonts w:ascii="Times New Roman" w:hAnsi="Times New Roman" w:cs="Times New Roman"/>
          <w:b/>
          <w:sz w:val="24"/>
          <w:szCs w:val="24"/>
        </w:rPr>
        <w:t>:</w:t>
      </w:r>
    </w:p>
    <w:p w:rsidR="002B6631" w:rsidRPr="00180632" w:rsidRDefault="002B6631" w:rsidP="002B6631">
      <w:pPr>
        <w:pStyle w:val="ListParagraph"/>
        <w:numPr>
          <w:ilvl w:val="0"/>
          <w:numId w:val="7"/>
        </w:numPr>
        <w:spacing w:line="240" w:lineRule="auto"/>
        <w:ind w:left="714" w:hanging="357"/>
        <w:jc w:val="both"/>
        <w:rPr>
          <w:rFonts w:ascii="Times New Roman" w:hAnsi="Times New Roman"/>
          <w:sz w:val="24"/>
          <w:szCs w:val="24"/>
          <w:lang w:val="en-US"/>
        </w:rPr>
      </w:pPr>
      <w:r w:rsidRPr="00180632">
        <w:rPr>
          <w:rFonts w:ascii="Times New Roman" w:hAnsi="Times New Roman"/>
          <w:sz w:val="24"/>
          <w:szCs w:val="24"/>
          <w:lang w:val="ro-RO"/>
        </w:rPr>
        <w:t>Coordonarea privind acordarea serviciilor de ocupare a forței de muncă, șomerilor și persoanelor vulnerabile aflate în căutarea unui loc de muncă de către specialiștii secțiilor pentru ocuparea forței de muncă.</w:t>
      </w:r>
    </w:p>
    <w:p w:rsidR="002B6631" w:rsidRPr="00180632" w:rsidRDefault="002B6631" w:rsidP="002B6631">
      <w:pPr>
        <w:pStyle w:val="ListParagraph"/>
        <w:numPr>
          <w:ilvl w:val="0"/>
          <w:numId w:val="7"/>
        </w:numPr>
        <w:spacing w:line="240" w:lineRule="auto"/>
        <w:ind w:left="714" w:hanging="357"/>
        <w:jc w:val="both"/>
        <w:rPr>
          <w:rFonts w:ascii="Times New Roman" w:hAnsi="Times New Roman"/>
          <w:sz w:val="24"/>
          <w:szCs w:val="24"/>
          <w:lang w:val="en-US"/>
        </w:rPr>
      </w:pPr>
      <w:r w:rsidRPr="00180632">
        <w:rPr>
          <w:rFonts w:ascii="Times New Roman" w:hAnsi="Times New Roman"/>
          <w:sz w:val="24"/>
          <w:szCs w:val="24"/>
          <w:lang w:val="ro-RO"/>
        </w:rPr>
        <w:t>Elaborarea procedurilor interne privind conlucrarea cu persoanele vulnerabile.</w:t>
      </w:r>
    </w:p>
    <w:p w:rsidR="002B6631" w:rsidRPr="00180632" w:rsidRDefault="002B6631" w:rsidP="002B6631">
      <w:pPr>
        <w:pStyle w:val="ListParagraph"/>
        <w:numPr>
          <w:ilvl w:val="0"/>
          <w:numId w:val="7"/>
        </w:numPr>
        <w:spacing w:line="240" w:lineRule="auto"/>
        <w:ind w:left="714" w:hanging="357"/>
        <w:jc w:val="both"/>
        <w:rPr>
          <w:rFonts w:ascii="Times New Roman" w:hAnsi="Times New Roman"/>
          <w:sz w:val="24"/>
          <w:szCs w:val="24"/>
          <w:lang w:val="en-US"/>
        </w:rPr>
      </w:pPr>
      <w:proofErr w:type="spellStart"/>
      <w:r w:rsidRPr="00180632">
        <w:rPr>
          <w:rFonts w:ascii="Times New Roman" w:hAnsi="Times New Roman"/>
          <w:sz w:val="24"/>
          <w:szCs w:val="24"/>
          <w:lang w:val="en-US"/>
        </w:rPr>
        <w:t>Instruirea</w:t>
      </w:r>
      <w:proofErr w:type="spellEnd"/>
      <w:r w:rsidRPr="00180632">
        <w:rPr>
          <w:rFonts w:ascii="Times New Roman" w:hAnsi="Times New Roman"/>
          <w:sz w:val="24"/>
          <w:szCs w:val="24"/>
          <w:lang w:val="en-US"/>
        </w:rPr>
        <w:t xml:space="preserve"> </w:t>
      </w:r>
      <w:proofErr w:type="spellStart"/>
      <w:r w:rsidRPr="00180632">
        <w:rPr>
          <w:rFonts w:ascii="Times New Roman" w:hAnsi="Times New Roman"/>
          <w:sz w:val="24"/>
          <w:szCs w:val="24"/>
          <w:lang w:val="en-US"/>
        </w:rPr>
        <w:t>specialiștilor</w:t>
      </w:r>
      <w:proofErr w:type="spellEnd"/>
      <w:r w:rsidRPr="00180632">
        <w:rPr>
          <w:rFonts w:ascii="Times New Roman" w:hAnsi="Times New Roman"/>
          <w:sz w:val="24"/>
          <w:szCs w:val="24"/>
          <w:lang w:val="en-US"/>
        </w:rPr>
        <w:t xml:space="preserve"> din SOFM </w:t>
      </w:r>
      <w:proofErr w:type="spellStart"/>
      <w:r w:rsidRPr="00180632">
        <w:rPr>
          <w:rFonts w:ascii="Times New Roman" w:hAnsi="Times New Roman"/>
          <w:sz w:val="24"/>
          <w:szCs w:val="24"/>
          <w:lang w:val="en-US"/>
        </w:rPr>
        <w:t>privind</w:t>
      </w:r>
      <w:proofErr w:type="spellEnd"/>
      <w:r w:rsidRPr="00180632">
        <w:rPr>
          <w:rFonts w:ascii="Times New Roman" w:hAnsi="Times New Roman"/>
          <w:sz w:val="24"/>
          <w:szCs w:val="24"/>
          <w:lang w:val="en-US"/>
        </w:rPr>
        <w:t xml:space="preserve"> </w:t>
      </w:r>
      <w:proofErr w:type="spellStart"/>
      <w:r w:rsidRPr="00180632">
        <w:rPr>
          <w:rFonts w:ascii="Times New Roman" w:hAnsi="Times New Roman"/>
          <w:sz w:val="24"/>
          <w:szCs w:val="24"/>
          <w:lang w:val="en-US"/>
        </w:rPr>
        <w:t>conlucrarea</w:t>
      </w:r>
      <w:proofErr w:type="spellEnd"/>
      <w:r w:rsidRPr="00180632">
        <w:rPr>
          <w:rFonts w:ascii="Times New Roman" w:hAnsi="Times New Roman"/>
          <w:sz w:val="24"/>
          <w:szCs w:val="24"/>
          <w:lang w:val="en-US"/>
        </w:rPr>
        <w:t xml:space="preserve"> cu </w:t>
      </w:r>
      <w:proofErr w:type="spellStart"/>
      <w:r w:rsidRPr="00180632">
        <w:rPr>
          <w:rFonts w:ascii="Times New Roman" w:hAnsi="Times New Roman"/>
          <w:sz w:val="24"/>
          <w:szCs w:val="24"/>
          <w:lang w:val="en-US"/>
        </w:rPr>
        <w:t>persoanele</w:t>
      </w:r>
      <w:proofErr w:type="spellEnd"/>
      <w:r w:rsidRPr="00180632">
        <w:rPr>
          <w:rFonts w:ascii="Times New Roman" w:hAnsi="Times New Roman"/>
          <w:sz w:val="24"/>
          <w:szCs w:val="24"/>
          <w:lang w:val="en-US"/>
        </w:rPr>
        <w:t xml:space="preserve"> </w:t>
      </w:r>
      <w:proofErr w:type="spellStart"/>
      <w:r w:rsidRPr="00180632">
        <w:rPr>
          <w:rFonts w:ascii="Times New Roman" w:hAnsi="Times New Roman"/>
          <w:sz w:val="24"/>
          <w:szCs w:val="24"/>
          <w:lang w:val="en-US"/>
        </w:rPr>
        <w:t>vulnerabile</w:t>
      </w:r>
      <w:proofErr w:type="spellEnd"/>
      <w:r w:rsidRPr="00180632">
        <w:rPr>
          <w:rFonts w:ascii="Times New Roman" w:hAnsi="Times New Roman"/>
          <w:sz w:val="24"/>
          <w:szCs w:val="24"/>
          <w:lang w:val="en-US"/>
        </w:rPr>
        <w:t xml:space="preserve"> </w:t>
      </w:r>
      <w:proofErr w:type="spellStart"/>
      <w:r w:rsidRPr="00180632">
        <w:rPr>
          <w:rFonts w:ascii="Times New Roman" w:hAnsi="Times New Roman"/>
          <w:sz w:val="24"/>
          <w:szCs w:val="24"/>
          <w:lang w:val="en-US"/>
        </w:rPr>
        <w:t>și</w:t>
      </w:r>
      <w:proofErr w:type="spellEnd"/>
      <w:r w:rsidRPr="00180632">
        <w:rPr>
          <w:rFonts w:ascii="Times New Roman" w:hAnsi="Times New Roman"/>
          <w:sz w:val="24"/>
          <w:szCs w:val="24"/>
          <w:lang w:val="en-US"/>
        </w:rPr>
        <w:t xml:space="preserve"> </w:t>
      </w:r>
      <w:proofErr w:type="spellStart"/>
      <w:r w:rsidRPr="00180632">
        <w:rPr>
          <w:rFonts w:ascii="Times New Roman" w:hAnsi="Times New Roman"/>
          <w:sz w:val="24"/>
          <w:szCs w:val="24"/>
          <w:lang w:val="en-US"/>
        </w:rPr>
        <w:t>integrarea</w:t>
      </w:r>
      <w:proofErr w:type="spellEnd"/>
      <w:r w:rsidRPr="00180632">
        <w:rPr>
          <w:rFonts w:ascii="Times New Roman" w:hAnsi="Times New Roman"/>
          <w:sz w:val="24"/>
          <w:szCs w:val="24"/>
          <w:lang w:val="en-US"/>
        </w:rPr>
        <w:t xml:space="preserve"> </w:t>
      </w:r>
      <w:proofErr w:type="spellStart"/>
      <w:r w:rsidRPr="00180632">
        <w:rPr>
          <w:rFonts w:ascii="Times New Roman" w:hAnsi="Times New Roman"/>
          <w:sz w:val="24"/>
          <w:szCs w:val="24"/>
          <w:lang w:val="en-US"/>
        </w:rPr>
        <w:t>lor</w:t>
      </w:r>
      <w:proofErr w:type="spellEnd"/>
      <w:r w:rsidRPr="00180632">
        <w:rPr>
          <w:rFonts w:ascii="Times New Roman" w:hAnsi="Times New Roman"/>
          <w:sz w:val="24"/>
          <w:szCs w:val="24"/>
          <w:lang w:val="en-US"/>
        </w:rPr>
        <w:t xml:space="preserve"> </w:t>
      </w:r>
      <w:proofErr w:type="spellStart"/>
      <w:r w:rsidRPr="00180632">
        <w:rPr>
          <w:rFonts w:ascii="Times New Roman" w:hAnsi="Times New Roman"/>
          <w:sz w:val="24"/>
          <w:szCs w:val="24"/>
          <w:lang w:val="en-US"/>
        </w:rPr>
        <w:t>pe</w:t>
      </w:r>
      <w:proofErr w:type="spellEnd"/>
      <w:r w:rsidRPr="00180632">
        <w:rPr>
          <w:rFonts w:ascii="Times New Roman" w:hAnsi="Times New Roman"/>
          <w:sz w:val="24"/>
          <w:szCs w:val="24"/>
          <w:lang w:val="en-US"/>
        </w:rPr>
        <w:t xml:space="preserve"> </w:t>
      </w:r>
      <w:proofErr w:type="spellStart"/>
      <w:r w:rsidRPr="00180632">
        <w:rPr>
          <w:rFonts w:ascii="Times New Roman" w:hAnsi="Times New Roman"/>
          <w:sz w:val="24"/>
          <w:szCs w:val="24"/>
          <w:lang w:val="en-US"/>
        </w:rPr>
        <w:t>piața</w:t>
      </w:r>
      <w:proofErr w:type="spellEnd"/>
      <w:r w:rsidRPr="00180632">
        <w:rPr>
          <w:rFonts w:ascii="Times New Roman" w:hAnsi="Times New Roman"/>
          <w:sz w:val="24"/>
          <w:szCs w:val="24"/>
          <w:lang w:val="en-US"/>
        </w:rPr>
        <w:t xml:space="preserve"> </w:t>
      </w:r>
      <w:proofErr w:type="spellStart"/>
      <w:r w:rsidRPr="00180632">
        <w:rPr>
          <w:rFonts w:ascii="Times New Roman" w:hAnsi="Times New Roman"/>
          <w:sz w:val="24"/>
          <w:szCs w:val="24"/>
          <w:lang w:val="en-US"/>
        </w:rPr>
        <w:t>muncii</w:t>
      </w:r>
      <w:proofErr w:type="spellEnd"/>
      <w:r w:rsidRPr="00180632">
        <w:rPr>
          <w:rFonts w:ascii="Times New Roman" w:hAnsi="Times New Roman"/>
          <w:sz w:val="24"/>
          <w:szCs w:val="24"/>
          <w:lang w:val="en-US"/>
        </w:rPr>
        <w:t>.</w:t>
      </w:r>
    </w:p>
    <w:p w:rsidR="002B6631" w:rsidRPr="00180632" w:rsidRDefault="002B6631" w:rsidP="002B6631">
      <w:pPr>
        <w:pStyle w:val="ListParagraph"/>
        <w:numPr>
          <w:ilvl w:val="0"/>
          <w:numId w:val="7"/>
        </w:numPr>
        <w:spacing w:line="240" w:lineRule="auto"/>
        <w:ind w:left="714" w:hanging="357"/>
        <w:jc w:val="both"/>
        <w:rPr>
          <w:rFonts w:ascii="Times New Roman" w:hAnsi="Times New Roman"/>
          <w:sz w:val="24"/>
          <w:szCs w:val="24"/>
          <w:lang w:val="en-US"/>
        </w:rPr>
      </w:pPr>
      <w:proofErr w:type="spellStart"/>
      <w:r w:rsidRPr="00180632">
        <w:rPr>
          <w:rFonts w:ascii="Times New Roman" w:hAnsi="Times New Roman"/>
          <w:sz w:val="24"/>
          <w:szCs w:val="24"/>
          <w:lang w:val="en-US"/>
        </w:rPr>
        <w:t>Conlucrarea</w:t>
      </w:r>
      <w:proofErr w:type="spellEnd"/>
      <w:r w:rsidRPr="00180632">
        <w:rPr>
          <w:rFonts w:ascii="Times New Roman" w:hAnsi="Times New Roman"/>
          <w:sz w:val="24"/>
          <w:szCs w:val="24"/>
          <w:lang w:val="en-US"/>
        </w:rPr>
        <w:t xml:space="preserve"> cu </w:t>
      </w:r>
      <w:proofErr w:type="spellStart"/>
      <w:r w:rsidRPr="00180632">
        <w:rPr>
          <w:rFonts w:ascii="Times New Roman" w:hAnsi="Times New Roman"/>
          <w:sz w:val="24"/>
          <w:szCs w:val="24"/>
          <w:lang w:val="en-US"/>
        </w:rPr>
        <w:t>angajatorii</w:t>
      </w:r>
      <w:proofErr w:type="spellEnd"/>
      <w:r w:rsidRPr="00180632">
        <w:rPr>
          <w:rFonts w:ascii="Times New Roman" w:hAnsi="Times New Roman"/>
          <w:sz w:val="24"/>
          <w:szCs w:val="24"/>
          <w:lang w:val="en-US"/>
        </w:rPr>
        <w:t xml:space="preserve">, </w:t>
      </w:r>
      <w:proofErr w:type="spellStart"/>
      <w:r w:rsidRPr="00180632">
        <w:rPr>
          <w:rFonts w:ascii="Times New Roman" w:hAnsi="Times New Roman"/>
          <w:sz w:val="24"/>
          <w:szCs w:val="24"/>
          <w:lang w:val="en-US"/>
        </w:rPr>
        <w:t>instituțiile</w:t>
      </w:r>
      <w:proofErr w:type="spellEnd"/>
      <w:r w:rsidRPr="00180632">
        <w:rPr>
          <w:rFonts w:ascii="Times New Roman" w:hAnsi="Times New Roman"/>
          <w:sz w:val="24"/>
          <w:szCs w:val="24"/>
          <w:lang w:val="en-US"/>
        </w:rPr>
        <w:t xml:space="preserve"> de </w:t>
      </w:r>
      <w:proofErr w:type="spellStart"/>
      <w:r w:rsidRPr="00180632">
        <w:rPr>
          <w:rFonts w:ascii="Times New Roman" w:hAnsi="Times New Roman"/>
          <w:sz w:val="24"/>
          <w:szCs w:val="24"/>
          <w:lang w:val="en-US"/>
        </w:rPr>
        <w:t>învățămînt</w:t>
      </w:r>
      <w:proofErr w:type="spellEnd"/>
      <w:r w:rsidRPr="00180632">
        <w:rPr>
          <w:rFonts w:ascii="Times New Roman" w:hAnsi="Times New Roman"/>
          <w:sz w:val="24"/>
          <w:szCs w:val="24"/>
          <w:lang w:val="en-US"/>
        </w:rPr>
        <w:t xml:space="preserve">, </w:t>
      </w:r>
      <w:proofErr w:type="spellStart"/>
      <w:r w:rsidRPr="00180632">
        <w:rPr>
          <w:rFonts w:ascii="Times New Roman" w:hAnsi="Times New Roman"/>
          <w:sz w:val="24"/>
          <w:szCs w:val="24"/>
          <w:lang w:val="en-US"/>
        </w:rPr>
        <w:t>direcțiile</w:t>
      </w:r>
      <w:proofErr w:type="spellEnd"/>
      <w:r w:rsidRPr="00180632">
        <w:rPr>
          <w:rFonts w:ascii="Times New Roman" w:hAnsi="Times New Roman"/>
          <w:sz w:val="24"/>
          <w:szCs w:val="24"/>
          <w:lang w:val="en-US"/>
        </w:rPr>
        <w:t xml:space="preserve"> </w:t>
      </w:r>
      <w:proofErr w:type="spellStart"/>
      <w:r w:rsidRPr="00180632">
        <w:rPr>
          <w:rFonts w:ascii="Times New Roman" w:hAnsi="Times New Roman"/>
          <w:sz w:val="24"/>
          <w:szCs w:val="24"/>
          <w:lang w:val="en-US"/>
        </w:rPr>
        <w:t>Consiliului</w:t>
      </w:r>
      <w:proofErr w:type="spellEnd"/>
      <w:r w:rsidRPr="00180632">
        <w:rPr>
          <w:rFonts w:ascii="Times New Roman" w:hAnsi="Times New Roman"/>
          <w:sz w:val="24"/>
          <w:szCs w:val="24"/>
          <w:lang w:val="en-US"/>
        </w:rPr>
        <w:t xml:space="preserve"> municipal </w:t>
      </w:r>
      <w:proofErr w:type="spellStart"/>
      <w:r w:rsidRPr="00180632">
        <w:rPr>
          <w:rFonts w:ascii="Times New Roman" w:hAnsi="Times New Roman"/>
          <w:sz w:val="24"/>
          <w:szCs w:val="24"/>
          <w:lang w:val="en-US"/>
        </w:rPr>
        <w:t>și</w:t>
      </w:r>
      <w:proofErr w:type="spellEnd"/>
      <w:r w:rsidRPr="00180632">
        <w:rPr>
          <w:rFonts w:ascii="Times New Roman" w:hAnsi="Times New Roman"/>
          <w:sz w:val="24"/>
          <w:szCs w:val="24"/>
          <w:lang w:val="en-US"/>
        </w:rPr>
        <w:t xml:space="preserve"> </w:t>
      </w:r>
      <w:proofErr w:type="spellStart"/>
      <w:r w:rsidRPr="00180632">
        <w:rPr>
          <w:rFonts w:ascii="Times New Roman" w:hAnsi="Times New Roman"/>
          <w:sz w:val="24"/>
          <w:szCs w:val="24"/>
          <w:lang w:val="en-US"/>
        </w:rPr>
        <w:t>Primăriei</w:t>
      </w:r>
      <w:proofErr w:type="spellEnd"/>
      <w:r w:rsidRPr="00180632">
        <w:rPr>
          <w:rFonts w:ascii="Times New Roman" w:hAnsi="Times New Roman"/>
          <w:sz w:val="24"/>
          <w:szCs w:val="24"/>
          <w:lang w:val="en-US"/>
        </w:rPr>
        <w:t xml:space="preserve"> </w:t>
      </w:r>
      <w:proofErr w:type="spellStart"/>
      <w:r w:rsidRPr="00180632">
        <w:rPr>
          <w:rFonts w:ascii="Times New Roman" w:hAnsi="Times New Roman"/>
          <w:sz w:val="24"/>
          <w:szCs w:val="24"/>
          <w:lang w:val="en-US"/>
        </w:rPr>
        <w:t>mun</w:t>
      </w:r>
      <w:proofErr w:type="spellEnd"/>
      <w:r w:rsidRPr="00180632">
        <w:rPr>
          <w:rFonts w:ascii="Times New Roman" w:hAnsi="Times New Roman"/>
          <w:sz w:val="24"/>
          <w:szCs w:val="24"/>
          <w:lang w:val="en-US"/>
        </w:rPr>
        <w:t xml:space="preserve">. </w:t>
      </w:r>
      <w:proofErr w:type="spellStart"/>
      <w:r w:rsidRPr="00180632">
        <w:rPr>
          <w:rFonts w:ascii="Times New Roman" w:hAnsi="Times New Roman"/>
          <w:sz w:val="24"/>
          <w:szCs w:val="24"/>
          <w:lang w:val="en-US"/>
        </w:rPr>
        <w:t>Chișinău</w:t>
      </w:r>
      <w:proofErr w:type="spellEnd"/>
      <w:r w:rsidRPr="00180632">
        <w:rPr>
          <w:rFonts w:ascii="Times New Roman" w:hAnsi="Times New Roman"/>
          <w:sz w:val="24"/>
          <w:szCs w:val="24"/>
          <w:lang w:val="en-US"/>
        </w:rPr>
        <w:t>, cu ONG-</w:t>
      </w:r>
      <w:proofErr w:type="spellStart"/>
      <w:r w:rsidRPr="00180632">
        <w:rPr>
          <w:rFonts w:ascii="Times New Roman" w:hAnsi="Times New Roman"/>
          <w:sz w:val="24"/>
          <w:szCs w:val="24"/>
          <w:lang w:val="en-US"/>
        </w:rPr>
        <w:t>uri</w:t>
      </w:r>
      <w:proofErr w:type="spellEnd"/>
      <w:r w:rsidRPr="00180632">
        <w:rPr>
          <w:rFonts w:ascii="Times New Roman" w:hAnsi="Times New Roman"/>
          <w:sz w:val="24"/>
          <w:szCs w:val="24"/>
          <w:lang w:val="en-US"/>
        </w:rPr>
        <w:t xml:space="preserve">, </w:t>
      </w:r>
      <w:proofErr w:type="spellStart"/>
      <w:r w:rsidRPr="00180632">
        <w:rPr>
          <w:rFonts w:ascii="Times New Roman" w:hAnsi="Times New Roman"/>
          <w:sz w:val="24"/>
          <w:szCs w:val="24"/>
          <w:lang w:val="en-US"/>
        </w:rPr>
        <w:t>alți</w:t>
      </w:r>
      <w:proofErr w:type="spellEnd"/>
      <w:r w:rsidRPr="00180632">
        <w:rPr>
          <w:rFonts w:ascii="Times New Roman" w:hAnsi="Times New Roman"/>
          <w:sz w:val="24"/>
          <w:szCs w:val="24"/>
          <w:lang w:val="en-US"/>
        </w:rPr>
        <w:t xml:space="preserve"> </w:t>
      </w:r>
      <w:proofErr w:type="spellStart"/>
      <w:r w:rsidRPr="00180632">
        <w:rPr>
          <w:rFonts w:ascii="Times New Roman" w:hAnsi="Times New Roman"/>
          <w:sz w:val="24"/>
          <w:szCs w:val="24"/>
          <w:lang w:val="en-US"/>
        </w:rPr>
        <w:t>actori</w:t>
      </w:r>
      <w:proofErr w:type="spellEnd"/>
      <w:r w:rsidRPr="00180632">
        <w:rPr>
          <w:rFonts w:ascii="Times New Roman" w:hAnsi="Times New Roman"/>
          <w:sz w:val="24"/>
          <w:szCs w:val="24"/>
          <w:lang w:val="en-US"/>
        </w:rPr>
        <w:t xml:space="preserve"> </w:t>
      </w:r>
      <w:proofErr w:type="spellStart"/>
      <w:r w:rsidRPr="00180632">
        <w:rPr>
          <w:rFonts w:ascii="Times New Roman" w:hAnsi="Times New Roman"/>
          <w:sz w:val="24"/>
          <w:szCs w:val="24"/>
          <w:lang w:val="en-US"/>
        </w:rPr>
        <w:t>ai</w:t>
      </w:r>
      <w:proofErr w:type="spellEnd"/>
      <w:r w:rsidRPr="00180632">
        <w:rPr>
          <w:rFonts w:ascii="Times New Roman" w:hAnsi="Times New Roman"/>
          <w:sz w:val="24"/>
          <w:szCs w:val="24"/>
          <w:lang w:val="en-US"/>
        </w:rPr>
        <w:t xml:space="preserve"> </w:t>
      </w:r>
      <w:proofErr w:type="spellStart"/>
      <w:r w:rsidRPr="00180632">
        <w:rPr>
          <w:rFonts w:ascii="Times New Roman" w:hAnsi="Times New Roman"/>
          <w:sz w:val="24"/>
          <w:szCs w:val="24"/>
          <w:lang w:val="en-US"/>
        </w:rPr>
        <w:t>pieței</w:t>
      </w:r>
      <w:proofErr w:type="spellEnd"/>
      <w:r w:rsidRPr="00180632">
        <w:rPr>
          <w:rFonts w:ascii="Times New Roman" w:hAnsi="Times New Roman"/>
          <w:sz w:val="24"/>
          <w:szCs w:val="24"/>
          <w:lang w:val="en-US"/>
        </w:rPr>
        <w:t xml:space="preserve"> </w:t>
      </w:r>
      <w:proofErr w:type="spellStart"/>
      <w:r w:rsidRPr="00180632">
        <w:rPr>
          <w:rFonts w:ascii="Times New Roman" w:hAnsi="Times New Roman"/>
          <w:sz w:val="24"/>
          <w:szCs w:val="24"/>
          <w:lang w:val="en-US"/>
        </w:rPr>
        <w:t>muncii</w:t>
      </w:r>
      <w:proofErr w:type="spellEnd"/>
      <w:r w:rsidRPr="00180632">
        <w:rPr>
          <w:rFonts w:ascii="Times New Roman" w:hAnsi="Times New Roman"/>
          <w:sz w:val="24"/>
          <w:szCs w:val="24"/>
          <w:lang w:val="en-US"/>
        </w:rPr>
        <w:t xml:space="preserve">, </w:t>
      </w:r>
      <w:proofErr w:type="spellStart"/>
      <w:r w:rsidRPr="00180632">
        <w:rPr>
          <w:rFonts w:ascii="Times New Roman" w:hAnsi="Times New Roman"/>
          <w:sz w:val="24"/>
          <w:szCs w:val="24"/>
          <w:lang w:val="en-US"/>
        </w:rPr>
        <w:t>în</w:t>
      </w:r>
      <w:proofErr w:type="spellEnd"/>
      <w:r w:rsidRPr="00180632">
        <w:rPr>
          <w:rFonts w:ascii="Times New Roman" w:hAnsi="Times New Roman"/>
          <w:sz w:val="24"/>
          <w:szCs w:val="24"/>
          <w:lang w:val="en-US"/>
        </w:rPr>
        <w:t xml:space="preserve"> </w:t>
      </w:r>
      <w:proofErr w:type="spellStart"/>
      <w:r w:rsidRPr="00180632">
        <w:rPr>
          <w:rFonts w:ascii="Times New Roman" w:hAnsi="Times New Roman"/>
          <w:sz w:val="24"/>
          <w:szCs w:val="24"/>
          <w:lang w:val="en-US"/>
        </w:rPr>
        <w:t>reabilitarea</w:t>
      </w:r>
      <w:proofErr w:type="spellEnd"/>
      <w:r w:rsidRPr="00180632">
        <w:rPr>
          <w:rFonts w:ascii="Times New Roman" w:hAnsi="Times New Roman"/>
          <w:sz w:val="24"/>
          <w:szCs w:val="24"/>
          <w:lang w:val="en-US"/>
        </w:rPr>
        <w:t xml:space="preserve"> </w:t>
      </w:r>
      <w:proofErr w:type="spellStart"/>
      <w:r w:rsidRPr="00180632">
        <w:rPr>
          <w:rFonts w:ascii="Times New Roman" w:hAnsi="Times New Roman"/>
          <w:sz w:val="24"/>
          <w:szCs w:val="24"/>
          <w:lang w:val="en-US"/>
        </w:rPr>
        <w:t>profesională</w:t>
      </w:r>
      <w:proofErr w:type="spellEnd"/>
      <w:r w:rsidRPr="00180632">
        <w:rPr>
          <w:rFonts w:ascii="Times New Roman" w:hAnsi="Times New Roman"/>
          <w:sz w:val="24"/>
          <w:szCs w:val="24"/>
          <w:lang w:val="en-US"/>
        </w:rPr>
        <w:t xml:space="preserve"> a </w:t>
      </w:r>
      <w:proofErr w:type="spellStart"/>
      <w:r w:rsidRPr="00180632">
        <w:rPr>
          <w:rFonts w:ascii="Times New Roman" w:hAnsi="Times New Roman"/>
          <w:sz w:val="24"/>
          <w:szCs w:val="24"/>
          <w:lang w:val="en-US"/>
        </w:rPr>
        <w:t>persoanelor</w:t>
      </w:r>
      <w:proofErr w:type="spellEnd"/>
      <w:r w:rsidRPr="00180632">
        <w:rPr>
          <w:rFonts w:ascii="Times New Roman" w:hAnsi="Times New Roman"/>
          <w:sz w:val="24"/>
          <w:szCs w:val="24"/>
          <w:lang w:val="en-US"/>
        </w:rPr>
        <w:t xml:space="preserve"> </w:t>
      </w:r>
      <w:proofErr w:type="spellStart"/>
      <w:r w:rsidRPr="00180632">
        <w:rPr>
          <w:rFonts w:ascii="Times New Roman" w:hAnsi="Times New Roman"/>
          <w:sz w:val="24"/>
          <w:szCs w:val="24"/>
          <w:lang w:val="en-US"/>
        </w:rPr>
        <w:t>vulnerabile</w:t>
      </w:r>
      <w:proofErr w:type="spellEnd"/>
      <w:r w:rsidRPr="00180632">
        <w:rPr>
          <w:rFonts w:ascii="Times New Roman" w:hAnsi="Times New Roman"/>
          <w:sz w:val="24"/>
          <w:szCs w:val="24"/>
          <w:lang w:val="en-US"/>
        </w:rPr>
        <w:t xml:space="preserve"> </w:t>
      </w:r>
      <w:proofErr w:type="spellStart"/>
      <w:r w:rsidRPr="00180632">
        <w:rPr>
          <w:rFonts w:ascii="Times New Roman" w:hAnsi="Times New Roman"/>
          <w:sz w:val="24"/>
          <w:szCs w:val="24"/>
          <w:lang w:val="en-US"/>
        </w:rPr>
        <w:t>pentru</w:t>
      </w:r>
      <w:proofErr w:type="spellEnd"/>
      <w:r w:rsidRPr="00180632">
        <w:rPr>
          <w:rFonts w:ascii="Times New Roman" w:hAnsi="Times New Roman"/>
          <w:sz w:val="24"/>
          <w:szCs w:val="24"/>
          <w:lang w:val="en-US"/>
        </w:rPr>
        <w:t xml:space="preserve"> </w:t>
      </w:r>
      <w:proofErr w:type="spellStart"/>
      <w:r w:rsidRPr="00180632">
        <w:rPr>
          <w:rFonts w:ascii="Times New Roman" w:hAnsi="Times New Roman"/>
          <w:sz w:val="24"/>
          <w:szCs w:val="24"/>
          <w:lang w:val="en-US"/>
        </w:rPr>
        <w:t>integrarea</w:t>
      </w:r>
      <w:proofErr w:type="spellEnd"/>
      <w:r w:rsidRPr="00180632">
        <w:rPr>
          <w:rFonts w:ascii="Times New Roman" w:hAnsi="Times New Roman"/>
          <w:sz w:val="24"/>
          <w:szCs w:val="24"/>
          <w:lang w:val="en-US"/>
        </w:rPr>
        <w:t xml:space="preserve"> </w:t>
      </w:r>
      <w:proofErr w:type="spellStart"/>
      <w:r w:rsidRPr="00180632">
        <w:rPr>
          <w:rFonts w:ascii="Times New Roman" w:hAnsi="Times New Roman"/>
          <w:sz w:val="24"/>
          <w:szCs w:val="24"/>
          <w:lang w:val="en-US"/>
        </w:rPr>
        <w:t>lor</w:t>
      </w:r>
      <w:proofErr w:type="spellEnd"/>
      <w:r w:rsidRPr="00180632">
        <w:rPr>
          <w:rFonts w:ascii="Times New Roman" w:hAnsi="Times New Roman"/>
          <w:sz w:val="24"/>
          <w:szCs w:val="24"/>
          <w:lang w:val="en-US"/>
        </w:rPr>
        <w:t xml:space="preserve"> </w:t>
      </w:r>
      <w:proofErr w:type="spellStart"/>
      <w:r w:rsidRPr="00180632">
        <w:rPr>
          <w:rFonts w:ascii="Times New Roman" w:hAnsi="Times New Roman"/>
          <w:sz w:val="24"/>
          <w:szCs w:val="24"/>
          <w:lang w:val="en-US"/>
        </w:rPr>
        <w:t>pe</w:t>
      </w:r>
      <w:proofErr w:type="spellEnd"/>
      <w:r w:rsidRPr="00180632">
        <w:rPr>
          <w:rFonts w:ascii="Times New Roman" w:hAnsi="Times New Roman"/>
          <w:sz w:val="24"/>
          <w:szCs w:val="24"/>
          <w:lang w:val="en-US"/>
        </w:rPr>
        <w:t xml:space="preserve"> </w:t>
      </w:r>
      <w:proofErr w:type="spellStart"/>
      <w:r w:rsidRPr="00180632">
        <w:rPr>
          <w:rFonts w:ascii="Times New Roman" w:hAnsi="Times New Roman"/>
          <w:sz w:val="24"/>
          <w:szCs w:val="24"/>
          <w:lang w:val="en-US"/>
        </w:rPr>
        <w:t>piața</w:t>
      </w:r>
      <w:proofErr w:type="spellEnd"/>
      <w:r w:rsidRPr="00180632">
        <w:rPr>
          <w:rFonts w:ascii="Times New Roman" w:hAnsi="Times New Roman"/>
          <w:sz w:val="24"/>
          <w:szCs w:val="24"/>
          <w:lang w:val="en-US"/>
        </w:rPr>
        <w:t xml:space="preserve"> </w:t>
      </w:r>
      <w:proofErr w:type="spellStart"/>
      <w:r w:rsidRPr="00180632">
        <w:rPr>
          <w:rFonts w:ascii="Times New Roman" w:hAnsi="Times New Roman"/>
          <w:sz w:val="24"/>
          <w:szCs w:val="24"/>
          <w:lang w:val="en-US"/>
        </w:rPr>
        <w:t>muncii</w:t>
      </w:r>
      <w:proofErr w:type="spellEnd"/>
      <w:r w:rsidRPr="00180632">
        <w:rPr>
          <w:rFonts w:ascii="Times New Roman" w:hAnsi="Times New Roman"/>
          <w:sz w:val="24"/>
          <w:szCs w:val="24"/>
          <w:lang w:val="en-US"/>
        </w:rPr>
        <w:t>.</w:t>
      </w:r>
    </w:p>
    <w:p w:rsidR="002B6631" w:rsidRPr="00180632" w:rsidRDefault="002B6631" w:rsidP="002B6631">
      <w:pPr>
        <w:pStyle w:val="ListParagraph"/>
        <w:numPr>
          <w:ilvl w:val="0"/>
          <w:numId w:val="7"/>
        </w:numPr>
        <w:spacing w:line="240" w:lineRule="auto"/>
        <w:ind w:left="714" w:hanging="357"/>
        <w:jc w:val="both"/>
        <w:rPr>
          <w:rFonts w:ascii="Times New Roman" w:hAnsi="Times New Roman"/>
          <w:sz w:val="24"/>
          <w:szCs w:val="24"/>
          <w:lang w:val="en-US"/>
        </w:rPr>
      </w:pPr>
      <w:proofErr w:type="spellStart"/>
      <w:r w:rsidRPr="00180632">
        <w:rPr>
          <w:rFonts w:ascii="Times New Roman" w:hAnsi="Times New Roman"/>
          <w:sz w:val="24"/>
          <w:szCs w:val="24"/>
          <w:lang w:val="en-US"/>
        </w:rPr>
        <w:t>Formarea</w:t>
      </w:r>
      <w:proofErr w:type="spellEnd"/>
      <w:r w:rsidRPr="00180632">
        <w:rPr>
          <w:rFonts w:ascii="Times New Roman" w:hAnsi="Times New Roman"/>
          <w:sz w:val="24"/>
          <w:szCs w:val="24"/>
          <w:lang w:val="en-US"/>
        </w:rPr>
        <w:t xml:space="preserve"> </w:t>
      </w:r>
      <w:proofErr w:type="spellStart"/>
      <w:r w:rsidRPr="00180632">
        <w:rPr>
          <w:rFonts w:ascii="Times New Roman" w:hAnsi="Times New Roman"/>
          <w:sz w:val="24"/>
          <w:szCs w:val="24"/>
          <w:lang w:val="en-US"/>
        </w:rPr>
        <w:t>și</w:t>
      </w:r>
      <w:proofErr w:type="spellEnd"/>
      <w:r w:rsidRPr="00180632">
        <w:rPr>
          <w:rFonts w:ascii="Times New Roman" w:hAnsi="Times New Roman"/>
          <w:sz w:val="24"/>
          <w:szCs w:val="24"/>
          <w:lang w:val="en-US"/>
        </w:rPr>
        <w:t xml:space="preserve"> </w:t>
      </w:r>
      <w:proofErr w:type="spellStart"/>
      <w:r w:rsidRPr="00180632">
        <w:rPr>
          <w:rFonts w:ascii="Times New Roman" w:hAnsi="Times New Roman"/>
          <w:sz w:val="24"/>
          <w:szCs w:val="24"/>
          <w:lang w:val="en-US"/>
        </w:rPr>
        <w:t>administrarea</w:t>
      </w:r>
      <w:proofErr w:type="spellEnd"/>
      <w:r w:rsidRPr="00180632">
        <w:rPr>
          <w:rFonts w:ascii="Times New Roman" w:hAnsi="Times New Roman"/>
          <w:sz w:val="24"/>
          <w:szCs w:val="24"/>
          <w:lang w:val="en-US"/>
        </w:rPr>
        <w:t xml:space="preserve"> </w:t>
      </w:r>
      <w:proofErr w:type="spellStart"/>
      <w:r w:rsidRPr="00180632">
        <w:rPr>
          <w:rFonts w:ascii="Times New Roman" w:hAnsi="Times New Roman"/>
          <w:sz w:val="24"/>
          <w:szCs w:val="24"/>
          <w:lang w:val="en-US"/>
        </w:rPr>
        <w:t>bazei</w:t>
      </w:r>
      <w:proofErr w:type="spellEnd"/>
      <w:r w:rsidRPr="00180632">
        <w:rPr>
          <w:rFonts w:ascii="Times New Roman" w:hAnsi="Times New Roman"/>
          <w:sz w:val="24"/>
          <w:szCs w:val="24"/>
          <w:lang w:val="en-US"/>
        </w:rPr>
        <w:t xml:space="preserve"> de </w:t>
      </w:r>
      <w:proofErr w:type="gramStart"/>
      <w:r w:rsidRPr="00180632">
        <w:rPr>
          <w:rFonts w:ascii="Times New Roman" w:hAnsi="Times New Roman"/>
          <w:sz w:val="24"/>
          <w:szCs w:val="24"/>
          <w:lang w:val="en-US"/>
        </w:rPr>
        <w:t>date</w:t>
      </w:r>
      <w:proofErr w:type="gramEnd"/>
      <w:r w:rsidRPr="00180632">
        <w:rPr>
          <w:rFonts w:ascii="Times New Roman" w:hAnsi="Times New Roman"/>
          <w:sz w:val="24"/>
          <w:szCs w:val="24"/>
          <w:lang w:val="en-US"/>
        </w:rPr>
        <w:t xml:space="preserve"> a </w:t>
      </w:r>
      <w:proofErr w:type="spellStart"/>
      <w:r w:rsidRPr="00180632">
        <w:rPr>
          <w:rFonts w:ascii="Times New Roman" w:hAnsi="Times New Roman"/>
          <w:sz w:val="24"/>
          <w:szCs w:val="24"/>
          <w:lang w:val="en-US"/>
        </w:rPr>
        <w:t>angajatorilor</w:t>
      </w:r>
      <w:proofErr w:type="spellEnd"/>
      <w:r w:rsidRPr="00180632">
        <w:rPr>
          <w:rFonts w:ascii="Times New Roman" w:hAnsi="Times New Roman"/>
          <w:sz w:val="24"/>
          <w:szCs w:val="24"/>
          <w:lang w:val="en-US"/>
        </w:rPr>
        <w:t xml:space="preserve"> care </w:t>
      </w:r>
      <w:proofErr w:type="spellStart"/>
      <w:r w:rsidRPr="00180632">
        <w:rPr>
          <w:rFonts w:ascii="Times New Roman" w:hAnsi="Times New Roman"/>
          <w:sz w:val="24"/>
          <w:szCs w:val="24"/>
          <w:lang w:val="en-US"/>
        </w:rPr>
        <w:t>angajează</w:t>
      </w:r>
      <w:proofErr w:type="spellEnd"/>
      <w:r w:rsidRPr="00180632">
        <w:rPr>
          <w:rFonts w:ascii="Times New Roman" w:hAnsi="Times New Roman"/>
          <w:sz w:val="24"/>
          <w:szCs w:val="24"/>
          <w:lang w:val="en-US"/>
        </w:rPr>
        <w:t xml:space="preserve"> personae </w:t>
      </w:r>
      <w:proofErr w:type="spellStart"/>
      <w:r w:rsidRPr="00180632">
        <w:rPr>
          <w:rFonts w:ascii="Times New Roman" w:hAnsi="Times New Roman"/>
          <w:sz w:val="24"/>
          <w:szCs w:val="24"/>
          <w:lang w:val="en-US"/>
        </w:rPr>
        <w:t>vulnerabile</w:t>
      </w:r>
      <w:proofErr w:type="spellEnd"/>
      <w:r w:rsidRPr="00180632">
        <w:rPr>
          <w:rFonts w:ascii="Times New Roman" w:hAnsi="Times New Roman"/>
          <w:sz w:val="24"/>
          <w:szCs w:val="24"/>
          <w:lang w:val="en-US"/>
        </w:rPr>
        <w:t>.</w:t>
      </w:r>
    </w:p>
    <w:p w:rsidR="002B6631" w:rsidRPr="00180632" w:rsidRDefault="002B6631" w:rsidP="002B6631">
      <w:pPr>
        <w:shd w:val="clear" w:color="auto" w:fill="FFFFFF"/>
        <w:ind w:firstLine="567"/>
        <w:rPr>
          <w:rFonts w:ascii="Times New Roman" w:hAnsi="Times New Roman" w:cs="Times New Roman"/>
          <w:b/>
          <w:sz w:val="24"/>
          <w:szCs w:val="24"/>
          <w:u w:val="single"/>
          <w:lang w:val="ro-MO"/>
        </w:rPr>
      </w:pPr>
      <w:r w:rsidRPr="00180632">
        <w:rPr>
          <w:rFonts w:ascii="Times New Roman" w:hAnsi="Times New Roman" w:cs="Times New Roman"/>
          <w:b/>
          <w:sz w:val="24"/>
          <w:szCs w:val="24"/>
          <w:u w:val="single"/>
          <w:lang w:val="ro-MO"/>
        </w:rPr>
        <w:t>Cerinţe specifice:</w:t>
      </w:r>
    </w:p>
    <w:p w:rsidR="002B6631" w:rsidRPr="00180632" w:rsidRDefault="002B6631" w:rsidP="002B6631">
      <w:pPr>
        <w:spacing w:line="240" w:lineRule="auto"/>
        <w:ind w:firstLine="567"/>
        <w:jc w:val="both"/>
        <w:rPr>
          <w:rFonts w:ascii="Times New Roman" w:hAnsi="Times New Roman" w:cs="Times New Roman"/>
          <w:b/>
          <w:sz w:val="24"/>
          <w:szCs w:val="24"/>
          <w:lang w:val="pt-BR"/>
        </w:rPr>
      </w:pPr>
      <w:r w:rsidRPr="00180632">
        <w:rPr>
          <w:rFonts w:ascii="Times New Roman" w:hAnsi="Times New Roman" w:cs="Times New Roman"/>
          <w:b/>
          <w:sz w:val="24"/>
          <w:szCs w:val="24"/>
          <w:lang w:val="pt-BR"/>
        </w:rPr>
        <w:t xml:space="preserve">Studii: </w:t>
      </w:r>
      <w:r w:rsidRPr="00180632">
        <w:rPr>
          <w:rFonts w:ascii="Times New Roman" w:hAnsi="Times New Roman" w:cs="Times New Roman"/>
          <w:sz w:val="24"/>
          <w:szCs w:val="24"/>
          <w:lang w:val="pt-BR"/>
        </w:rPr>
        <w:t xml:space="preserve">Superioare, de licenţă sau echivalente în domeniul psihologiei, pedagogiei, administraţiei publice,  asistenţei sociale. </w:t>
      </w:r>
    </w:p>
    <w:p w:rsidR="002B6631" w:rsidRDefault="002B6631" w:rsidP="002B6631">
      <w:pPr>
        <w:spacing w:after="120"/>
        <w:jc w:val="both"/>
        <w:rPr>
          <w:rFonts w:ascii="Times New Roman" w:hAnsi="Times New Roman" w:cs="Times New Roman"/>
          <w:sz w:val="24"/>
          <w:szCs w:val="24"/>
          <w:lang w:val="ro-MO"/>
        </w:rPr>
      </w:pPr>
      <w:r w:rsidRPr="00180632">
        <w:rPr>
          <w:rFonts w:ascii="Times New Roman" w:hAnsi="Times New Roman" w:cs="Times New Roman"/>
          <w:b/>
          <w:sz w:val="24"/>
          <w:szCs w:val="24"/>
          <w:lang w:val="pt-BR"/>
        </w:rPr>
        <w:t xml:space="preserve">Experienţă profesională: </w:t>
      </w:r>
      <w:r w:rsidRPr="00180632">
        <w:rPr>
          <w:rFonts w:ascii="Times New Roman" w:eastAsia="Calibri" w:hAnsi="Times New Roman" w:cs="Times New Roman"/>
          <w:sz w:val="24"/>
          <w:szCs w:val="24"/>
          <w:lang w:val="ro-MO"/>
        </w:rPr>
        <w:t>avantaj</w:t>
      </w:r>
      <w:r w:rsidRPr="00180632">
        <w:rPr>
          <w:rFonts w:ascii="Times New Roman" w:eastAsia="Calibri" w:hAnsi="Times New Roman" w:cs="Times New Roman"/>
          <w:b/>
          <w:sz w:val="24"/>
          <w:szCs w:val="24"/>
          <w:lang w:val="ro-MO"/>
        </w:rPr>
        <w:t xml:space="preserve"> - </w:t>
      </w:r>
      <w:r w:rsidRPr="00180632">
        <w:rPr>
          <w:rFonts w:ascii="Times New Roman" w:eastAsia="Calibri" w:hAnsi="Times New Roman" w:cs="Times New Roman"/>
          <w:sz w:val="24"/>
          <w:szCs w:val="24"/>
          <w:lang w:val="ro-MO"/>
        </w:rPr>
        <w:t>lucrul de volu</w:t>
      </w:r>
      <w:r>
        <w:rPr>
          <w:rFonts w:ascii="Times New Roman" w:eastAsia="Calibri" w:hAnsi="Times New Roman" w:cs="Times New Roman"/>
          <w:sz w:val="24"/>
          <w:szCs w:val="24"/>
          <w:lang w:val="ro-MO"/>
        </w:rPr>
        <w:t>ntariat cu persoane vulnerabile</w:t>
      </w:r>
      <w:r w:rsidRPr="00180632">
        <w:rPr>
          <w:rFonts w:ascii="Times New Roman" w:hAnsi="Times New Roman" w:cs="Times New Roman"/>
          <w:sz w:val="24"/>
          <w:szCs w:val="24"/>
          <w:lang w:val="ro-MO"/>
        </w:rPr>
        <w:t>.</w:t>
      </w:r>
    </w:p>
    <w:p w:rsidR="002B6631" w:rsidRPr="00180632" w:rsidRDefault="002B6631" w:rsidP="002B6631">
      <w:pPr>
        <w:spacing w:after="120"/>
        <w:jc w:val="both"/>
        <w:rPr>
          <w:rFonts w:ascii="Times New Roman" w:hAnsi="Times New Roman" w:cs="Times New Roman"/>
          <w:sz w:val="24"/>
          <w:szCs w:val="24"/>
          <w:lang w:val="ro-MO"/>
        </w:rPr>
      </w:pPr>
    </w:p>
    <w:p w:rsidR="002B6631" w:rsidRPr="00180632" w:rsidRDefault="002B6631" w:rsidP="002B6631">
      <w:pPr>
        <w:spacing w:after="120"/>
        <w:jc w:val="both"/>
        <w:rPr>
          <w:rFonts w:ascii="Times New Roman" w:hAnsi="Times New Roman" w:cs="Times New Roman"/>
          <w:b/>
          <w:sz w:val="24"/>
          <w:szCs w:val="24"/>
          <w:lang w:val="ro-MO"/>
        </w:rPr>
      </w:pPr>
      <w:r w:rsidRPr="00180632">
        <w:rPr>
          <w:rFonts w:ascii="Times New Roman" w:hAnsi="Times New Roman" w:cs="Times New Roman"/>
          <w:b/>
          <w:sz w:val="24"/>
          <w:szCs w:val="24"/>
          <w:lang w:val="ro-MO"/>
        </w:rPr>
        <w:lastRenderedPageBreak/>
        <w:t xml:space="preserve">Cunoştinţe: </w:t>
      </w:r>
    </w:p>
    <w:p w:rsidR="002B6631" w:rsidRPr="00180632" w:rsidRDefault="002B6631" w:rsidP="002B6631">
      <w:pPr>
        <w:numPr>
          <w:ilvl w:val="0"/>
          <w:numId w:val="2"/>
        </w:numPr>
        <w:spacing w:after="0" w:line="240" w:lineRule="auto"/>
        <w:ind w:left="567" w:hanging="207"/>
        <w:jc w:val="both"/>
        <w:rPr>
          <w:rFonts w:ascii="Times New Roman" w:hAnsi="Times New Roman" w:cs="Times New Roman"/>
          <w:sz w:val="24"/>
          <w:szCs w:val="24"/>
          <w:lang w:val="ro-RO"/>
        </w:rPr>
      </w:pPr>
      <w:r w:rsidRPr="00180632">
        <w:rPr>
          <w:rFonts w:ascii="Times New Roman" w:hAnsi="Times New Roman" w:cs="Times New Roman"/>
          <w:sz w:val="24"/>
          <w:szCs w:val="24"/>
          <w:lang w:val="ro-RO"/>
        </w:rPr>
        <w:t>Cunoaşterea legislaţiei în domeniul ocupării forţei de muncă, prevederile legislaţiei muncii în vigoare, actelor legislative/normative ce reglementează activitatea funcţionarilor publici;</w:t>
      </w:r>
    </w:p>
    <w:p w:rsidR="002B6631" w:rsidRPr="00180632" w:rsidRDefault="002B6631" w:rsidP="002B6631">
      <w:pPr>
        <w:numPr>
          <w:ilvl w:val="0"/>
          <w:numId w:val="2"/>
        </w:numPr>
        <w:shd w:val="clear" w:color="auto" w:fill="FFFFFF"/>
        <w:spacing w:after="0" w:line="240" w:lineRule="auto"/>
        <w:ind w:left="567" w:hanging="207"/>
        <w:jc w:val="both"/>
        <w:rPr>
          <w:rFonts w:ascii="Times New Roman" w:hAnsi="Times New Roman" w:cs="Times New Roman"/>
          <w:sz w:val="24"/>
          <w:szCs w:val="24"/>
          <w:lang w:val="ro-MO"/>
        </w:rPr>
      </w:pPr>
      <w:r w:rsidRPr="00180632">
        <w:rPr>
          <w:rFonts w:ascii="Times New Roman" w:hAnsi="Times New Roman" w:cs="Times New Roman"/>
          <w:sz w:val="24"/>
          <w:szCs w:val="24"/>
          <w:lang w:val="ro-MO"/>
        </w:rPr>
        <w:t>Limba de stat şi limbii ruse;</w:t>
      </w:r>
    </w:p>
    <w:p w:rsidR="002B6631" w:rsidRPr="00180632" w:rsidRDefault="002B6631" w:rsidP="002B6631">
      <w:pPr>
        <w:numPr>
          <w:ilvl w:val="0"/>
          <w:numId w:val="2"/>
        </w:numPr>
        <w:shd w:val="clear" w:color="auto" w:fill="FFFFFF"/>
        <w:spacing w:after="0" w:line="240" w:lineRule="auto"/>
        <w:ind w:left="567" w:hanging="207"/>
        <w:jc w:val="both"/>
        <w:rPr>
          <w:rFonts w:ascii="Times New Roman" w:hAnsi="Times New Roman" w:cs="Times New Roman"/>
          <w:sz w:val="24"/>
          <w:szCs w:val="24"/>
          <w:lang w:val="ro-MO"/>
        </w:rPr>
      </w:pPr>
      <w:r w:rsidRPr="00180632">
        <w:rPr>
          <w:rFonts w:ascii="Times New Roman" w:hAnsi="Times New Roman" w:cs="Times New Roman"/>
          <w:sz w:val="24"/>
          <w:szCs w:val="24"/>
          <w:lang w:val="ro-MO"/>
        </w:rPr>
        <w:t>Clasificatorul ocupaţiilor a Republicii Moldova, cele mai răspîndite ocupaţii;</w:t>
      </w:r>
    </w:p>
    <w:p w:rsidR="002B6631" w:rsidRPr="00180632" w:rsidRDefault="002B6631" w:rsidP="002B6631">
      <w:pPr>
        <w:numPr>
          <w:ilvl w:val="0"/>
          <w:numId w:val="2"/>
        </w:numPr>
        <w:spacing w:after="0" w:line="240" w:lineRule="auto"/>
        <w:ind w:left="567" w:hanging="207"/>
        <w:jc w:val="both"/>
        <w:rPr>
          <w:rFonts w:ascii="Times New Roman" w:hAnsi="Times New Roman" w:cs="Times New Roman"/>
          <w:sz w:val="24"/>
          <w:szCs w:val="24"/>
          <w:lang w:val="ro-RO"/>
        </w:rPr>
      </w:pPr>
      <w:r w:rsidRPr="00180632">
        <w:rPr>
          <w:rFonts w:ascii="Times New Roman" w:hAnsi="Times New Roman" w:cs="Times New Roman"/>
          <w:sz w:val="24"/>
          <w:szCs w:val="24"/>
          <w:lang w:val="ro-RO"/>
        </w:rPr>
        <w:t>Operare computer: Word, Excel, Internet.</w:t>
      </w:r>
    </w:p>
    <w:p w:rsidR="002B6631" w:rsidRPr="00180632" w:rsidRDefault="002B6631" w:rsidP="002B6631">
      <w:pPr>
        <w:spacing w:after="0" w:line="240" w:lineRule="auto"/>
        <w:ind w:left="567"/>
        <w:jc w:val="both"/>
        <w:rPr>
          <w:rFonts w:ascii="Times New Roman" w:hAnsi="Times New Roman" w:cs="Times New Roman"/>
          <w:sz w:val="24"/>
          <w:szCs w:val="24"/>
          <w:lang w:val="ro-RO"/>
        </w:rPr>
      </w:pPr>
    </w:p>
    <w:p w:rsidR="002B6631" w:rsidRPr="00180632" w:rsidRDefault="002B6631" w:rsidP="002B6631">
      <w:pPr>
        <w:spacing w:line="240" w:lineRule="auto"/>
        <w:ind w:left="426"/>
        <w:jc w:val="both"/>
        <w:rPr>
          <w:rFonts w:ascii="Times New Roman" w:hAnsi="Times New Roman" w:cs="Times New Roman"/>
          <w:sz w:val="24"/>
          <w:szCs w:val="24"/>
        </w:rPr>
      </w:pPr>
      <w:r w:rsidRPr="00180632">
        <w:rPr>
          <w:rFonts w:ascii="Times New Roman" w:hAnsi="Times New Roman" w:cs="Times New Roman"/>
          <w:b/>
          <w:sz w:val="24"/>
          <w:szCs w:val="24"/>
          <w:lang w:val="ro-RO"/>
        </w:rPr>
        <w:t>Abilităţi</w:t>
      </w:r>
      <w:r w:rsidRPr="00180632">
        <w:rPr>
          <w:rFonts w:ascii="Times New Roman" w:hAnsi="Times New Roman" w:cs="Times New Roman"/>
          <w:b/>
          <w:sz w:val="24"/>
          <w:szCs w:val="24"/>
        </w:rPr>
        <w:t xml:space="preserve">: </w:t>
      </w:r>
      <w:r w:rsidRPr="00180632">
        <w:rPr>
          <w:rFonts w:ascii="Times New Roman" w:hAnsi="Times New Roman" w:cs="Times New Roman"/>
          <w:sz w:val="24"/>
          <w:szCs w:val="24"/>
          <w:lang w:val="ro-RO"/>
        </w:rPr>
        <w:t>inteligență generală, planificare, organizare în activitate, coordonare, instruire, control, lucru cu informația, analiză și sinteză, consultare, prezentare, comunicare eficientă, soluționare de probleme, aplanare de conflicte, negociere, luare de decizii, lucru în echipă.</w:t>
      </w:r>
      <w:r w:rsidRPr="00180632">
        <w:rPr>
          <w:rFonts w:ascii="Times New Roman" w:hAnsi="Times New Roman" w:cs="Times New Roman"/>
          <w:sz w:val="24"/>
          <w:szCs w:val="24"/>
        </w:rPr>
        <w:t xml:space="preserve">. </w:t>
      </w:r>
    </w:p>
    <w:p w:rsidR="002B6631" w:rsidRPr="00180632" w:rsidRDefault="002B6631" w:rsidP="002B6631">
      <w:pPr>
        <w:shd w:val="clear" w:color="auto" w:fill="FFFFFF"/>
        <w:spacing w:line="240" w:lineRule="auto"/>
        <w:ind w:left="426"/>
        <w:jc w:val="both"/>
        <w:rPr>
          <w:rFonts w:ascii="Times New Roman" w:hAnsi="Times New Roman" w:cs="Times New Roman"/>
          <w:sz w:val="24"/>
          <w:szCs w:val="24"/>
          <w:lang w:val="ro-RO"/>
        </w:rPr>
      </w:pPr>
      <w:r w:rsidRPr="00180632">
        <w:rPr>
          <w:rFonts w:ascii="Times New Roman" w:hAnsi="Times New Roman" w:cs="Times New Roman"/>
          <w:b/>
          <w:sz w:val="24"/>
          <w:szCs w:val="24"/>
          <w:lang w:val="ro-RO"/>
        </w:rPr>
        <w:t>Atitudini</w:t>
      </w:r>
      <w:r w:rsidRPr="00180632">
        <w:rPr>
          <w:rFonts w:ascii="Times New Roman" w:hAnsi="Times New Roman" w:cs="Times New Roman"/>
          <w:b/>
          <w:sz w:val="24"/>
          <w:szCs w:val="24"/>
        </w:rPr>
        <w:t>/</w:t>
      </w:r>
      <w:r w:rsidRPr="00180632">
        <w:rPr>
          <w:rFonts w:ascii="Times New Roman" w:hAnsi="Times New Roman" w:cs="Times New Roman"/>
          <w:b/>
          <w:sz w:val="24"/>
          <w:szCs w:val="24"/>
          <w:lang w:val="ro-RO"/>
        </w:rPr>
        <w:t>comportamente</w:t>
      </w:r>
      <w:r w:rsidRPr="00180632">
        <w:rPr>
          <w:rFonts w:ascii="Times New Roman" w:hAnsi="Times New Roman" w:cs="Times New Roman"/>
          <w:b/>
          <w:sz w:val="24"/>
          <w:szCs w:val="24"/>
        </w:rPr>
        <w:t>:</w:t>
      </w:r>
      <w:r w:rsidRPr="00180632">
        <w:rPr>
          <w:rFonts w:ascii="Times New Roman" w:hAnsi="Times New Roman" w:cs="Times New Roman"/>
          <w:sz w:val="24"/>
          <w:szCs w:val="24"/>
        </w:rPr>
        <w:t xml:space="preserve"> respect </w:t>
      </w:r>
      <w:r w:rsidRPr="00180632">
        <w:rPr>
          <w:rFonts w:ascii="Times New Roman" w:hAnsi="Times New Roman" w:cs="Times New Roman"/>
          <w:sz w:val="24"/>
          <w:szCs w:val="24"/>
          <w:lang w:val="ro-RO"/>
        </w:rPr>
        <w:t>faţă</w:t>
      </w:r>
      <w:r w:rsidRPr="00180632">
        <w:rPr>
          <w:rFonts w:ascii="Times New Roman" w:hAnsi="Times New Roman" w:cs="Times New Roman"/>
          <w:sz w:val="24"/>
          <w:szCs w:val="24"/>
        </w:rPr>
        <w:t xml:space="preserve"> de </w:t>
      </w:r>
      <w:r w:rsidRPr="00180632">
        <w:rPr>
          <w:rFonts w:ascii="Times New Roman" w:hAnsi="Times New Roman" w:cs="Times New Roman"/>
          <w:sz w:val="24"/>
          <w:szCs w:val="24"/>
          <w:lang w:val="ro-RO"/>
        </w:rPr>
        <w:t>oameni</w:t>
      </w:r>
      <w:r w:rsidRPr="00180632">
        <w:rPr>
          <w:rFonts w:ascii="Times New Roman" w:hAnsi="Times New Roman" w:cs="Times New Roman"/>
          <w:sz w:val="24"/>
          <w:szCs w:val="24"/>
        </w:rPr>
        <w:t xml:space="preserve">, </w:t>
      </w:r>
      <w:r w:rsidRPr="00180632">
        <w:rPr>
          <w:rFonts w:ascii="Times New Roman" w:hAnsi="Times New Roman" w:cs="Times New Roman"/>
          <w:sz w:val="24"/>
          <w:szCs w:val="24"/>
          <w:lang w:val="ro-RO"/>
        </w:rPr>
        <w:t>comunicabilitate</w:t>
      </w:r>
      <w:r w:rsidRPr="00180632">
        <w:rPr>
          <w:rFonts w:ascii="Times New Roman" w:hAnsi="Times New Roman" w:cs="Times New Roman"/>
          <w:sz w:val="24"/>
          <w:szCs w:val="24"/>
        </w:rPr>
        <w:t xml:space="preserve">, spirit de </w:t>
      </w:r>
      <w:r w:rsidRPr="00180632">
        <w:rPr>
          <w:rFonts w:ascii="Times New Roman" w:hAnsi="Times New Roman" w:cs="Times New Roman"/>
          <w:sz w:val="24"/>
          <w:szCs w:val="24"/>
          <w:lang w:val="ro-RO"/>
        </w:rPr>
        <w:t>iniţiativă</w:t>
      </w:r>
      <w:r w:rsidRPr="00180632">
        <w:rPr>
          <w:rFonts w:ascii="Times New Roman" w:hAnsi="Times New Roman" w:cs="Times New Roman"/>
          <w:sz w:val="24"/>
          <w:szCs w:val="24"/>
        </w:rPr>
        <w:t xml:space="preserve">, </w:t>
      </w:r>
      <w:r w:rsidRPr="00180632">
        <w:rPr>
          <w:rFonts w:ascii="Times New Roman" w:hAnsi="Times New Roman" w:cs="Times New Roman"/>
          <w:sz w:val="24"/>
          <w:szCs w:val="24"/>
          <w:lang w:val="ro-RO"/>
        </w:rPr>
        <w:t>receptiv</w:t>
      </w:r>
      <w:r w:rsidRPr="00180632">
        <w:rPr>
          <w:rFonts w:ascii="Times New Roman" w:hAnsi="Times New Roman" w:cs="Times New Roman"/>
          <w:sz w:val="24"/>
          <w:szCs w:val="24"/>
        </w:rPr>
        <w:t xml:space="preserve"> la </w:t>
      </w:r>
      <w:r w:rsidRPr="00180632">
        <w:rPr>
          <w:rFonts w:ascii="Times New Roman" w:hAnsi="Times New Roman" w:cs="Times New Roman"/>
          <w:sz w:val="24"/>
          <w:szCs w:val="24"/>
          <w:lang w:val="ro-RO"/>
        </w:rPr>
        <w:t>idei</w:t>
      </w:r>
      <w:r w:rsidRPr="00180632">
        <w:rPr>
          <w:rFonts w:ascii="Times New Roman" w:hAnsi="Times New Roman" w:cs="Times New Roman"/>
          <w:sz w:val="24"/>
          <w:szCs w:val="24"/>
        </w:rPr>
        <w:t xml:space="preserve"> </w:t>
      </w:r>
      <w:r w:rsidRPr="00180632">
        <w:rPr>
          <w:rFonts w:ascii="Times New Roman" w:hAnsi="Times New Roman" w:cs="Times New Roman"/>
          <w:sz w:val="24"/>
          <w:szCs w:val="24"/>
          <w:lang w:val="ro-RO"/>
        </w:rPr>
        <w:t>noi</w:t>
      </w:r>
      <w:r w:rsidRPr="00180632">
        <w:rPr>
          <w:rFonts w:ascii="Times New Roman" w:hAnsi="Times New Roman" w:cs="Times New Roman"/>
          <w:sz w:val="24"/>
          <w:szCs w:val="24"/>
        </w:rPr>
        <w:t xml:space="preserve">, </w:t>
      </w:r>
      <w:r w:rsidRPr="00180632">
        <w:rPr>
          <w:rFonts w:ascii="Times New Roman" w:hAnsi="Times New Roman" w:cs="Times New Roman"/>
          <w:sz w:val="24"/>
          <w:szCs w:val="24"/>
          <w:lang w:val="ro-RO"/>
        </w:rPr>
        <w:t>diplomaţie</w:t>
      </w:r>
      <w:r w:rsidRPr="00180632">
        <w:rPr>
          <w:rFonts w:ascii="Times New Roman" w:hAnsi="Times New Roman" w:cs="Times New Roman"/>
          <w:sz w:val="24"/>
          <w:szCs w:val="24"/>
        </w:rPr>
        <w:t xml:space="preserve">, </w:t>
      </w:r>
      <w:r w:rsidRPr="00180632">
        <w:rPr>
          <w:rFonts w:ascii="Times New Roman" w:hAnsi="Times New Roman" w:cs="Times New Roman"/>
          <w:sz w:val="24"/>
          <w:szCs w:val="24"/>
          <w:lang w:val="ro-RO"/>
        </w:rPr>
        <w:t>creativitate</w:t>
      </w:r>
      <w:r w:rsidRPr="00180632">
        <w:rPr>
          <w:rFonts w:ascii="Times New Roman" w:hAnsi="Times New Roman" w:cs="Times New Roman"/>
          <w:sz w:val="24"/>
          <w:szCs w:val="24"/>
        </w:rPr>
        <w:t xml:space="preserve">, </w:t>
      </w:r>
      <w:r w:rsidRPr="00180632">
        <w:rPr>
          <w:rFonts w:ascii="Times New Roman" w:hAnsi="Times New Roman" w:cs="Times New Roman"/>
          <w:sz w:val="24"/>
          <w:szCs w:val="24"/>
          <w:lang w:val="ro-RO"/>
        </w:rPr>
        <w:t>flexibilitate</w:t>
      </w:r>
      <w:r w:rsidRPr="00180632">
        <w:rPr>
          <w:rFonts w:ascii="Times New Roman" w:hAnsi="Times New Roman" w:cs="Times New Roman"/>
          <w:sz w:val="24"/>
          <w:szCs w:val="24"/>
        </w:rPr>
        <w:t xml:space="preserve">, </w:t>
      </w:r>
      <w:r w:rsidRPr="00180632">
        <w:rPr>
          <w:rFonts w:ascii="Times New Roman" w:hAnsi="Times New Roman" w:cs="Times New Roman"/>
          <w:sz w:val="24"/>
          <w:szCs w:val="24"/>
          <w:lang w:val="ro-MO"/>
        </w:rPr>
        <w:t xml:space="preserve">amabilitate şi har în asistenţa cetăţenilor, </w:t>
      </w:r>
      <w:r w:rsidRPr="00180632">
        <w:rPr>
          <w:rFonts w:ascii="Times New Roman" w:hAnsi="Times New Roman" w:cs="Times New Roman"/>
          <w:sz w:val="24"/>
          <w:szCs w:val="24"/>
          <w:lang w:val="ro-RO"/>
        </w:rPr>
        <w:t>disciplină</w:t>
      </w:r>
      <w:r w:rsidRPr="00180632">
        <w:rPr>
          <w:rFonts w:ascii="Times New Roman" w:hAnsi="Times New Roman" w:cs="Times New Roman"/>
          <w:sz w:val="24"/>
          <w:szCs w:val="24"/>
        </w:rPr>
        <w:t xml:space="preserve">, </w:t>
      </w:r>
      <w:r w:rsidRPr="00180632">
        <w:rPr>
          <w:rFonts w:ascii="Times New Roman" w:hAnsi="Times New Roman" w:cs="Times New Roman"/>
          <w:sz w:val="24"/>
          <w:szCs w:val="24"/>
          <w:lang w:val="ro-RO"/>
        </w:rPr>
        <w:t>responsabilitate</w:t>
      </w:r>
      <w:r w:rsidRPr="00180632">
        <w:rPr>
          <w:rFonts w:ascii="Times New Roman" w:hAnsi="Times New Roman" w:cs="Times New Roman"/>
          <w:sz w:val="24"/>
          <w:szCs w:val="24"/>
        </w:rPr>
        <w:t xml:space="preserve">, </w:t>
      </w:r>
      <w:r w:rsidRPr="00180632">
        <w:rPr>
          <w:rFonts w:ascii="Times New Roman" w:hAnsi="Times New Roman" w:cs="Times New Roman"/>
          <w:sz w:val="24"/>
          <w:szCs w:val="24"/>
          <w:lang w:val="ro-RO"/>
        </w:rPr>
        <w:t>obiectivitate</w:t>
      </w:r>
      <w:r w:rsidRPr="00180632">
        <w:rPr>
          <w:rFonts w:ascii="Times New Roman" w:hAnsi="Times New Roman" w:cs="Times New Roman"/>
          <w:sz w:val="24"/>
          <w:szCs w:val="24"/>
        </w:rPr>
        <w:t xml:space="preserve">, </w:t>
      </w:r>
      <w:r w:rsidRPr="00180632">
        <w:rPr>
          <w:rFonts w:ascii="Times New Roman" w:hAnsi="Times New Roman" w:cs="Times New Roman"/>
          <w:sz w:val="24"/>
          <w:szCs w:val="24"/>
          <w:lang w:val="ro-RO"/>
        </w:rPr>
        <w:t>rezistentă</w:t>
      </w:r>
      <w:r w:rsidRPr="00180632">
        <w:rPr>
          <w:rFonts w:ascii="Times New Roman" w:hAnsi="Times New Roman" w:cs="Times New Roman"/>
          <w:sz w:val="24"/>
          <w:szCs w:val="24"/>
        </w:rPr>
        <w:t xml:space="preserve"> la </w:t>
      </w:r>
      <w:r w:rsidRPr="00180632">
        <w:rPr>
          <w:rFonts w:ascii="Times New Roman" w:hAnsi="Times New Roman" w:cs="Times New Roman"/>
          <w:sz w:val="24"/>
          <w:szCs w:val="24"/>
          <w:lang w:val="ro-RO"/>
        </w:rPr>
        <w:t>efort</w:t>
      </w:r>
      <w:r w:rsidRPr="00180632">
        <w:rPr>
          <w:rFonts w:ascii="Times New Roman" w:hAnsi="Times New Roman" w:cs="Times New Roman"/>
          <w:sz w:val="24"/>
          <w:szCs w:val="24"/>
        </w:rPr>
        <w:t xml:space="preserve"> </w:t>
      </w:r>
      <w:r w:rsidRPr="00180632">
        <w:rPr>
          <w:rFonts w:ascii="Times New Roman" w:hAnsi="Times New Roman" w:cs="Times New Roman"/>
          <w:sz w:val="24"/>
          <w:szCs w:val="24"/>
          <w:lang w:val="ro-RO"/>
        </w:rPr>
        <w:t>şi</w:t>
      </w:r>
      <w:r w:rsidRPr="00180632">
        <w:rPr>
          <w:rFonts w:ascii="Times New Roman" w:hAnsi="Times New Roman" w:cs="Times New Roman"/>
          <w:sz w:val="24"/>
          <w:szCs w:val="24"/>
        </w:rPr>
        <w:t xml:space="preserve"> </w:t>
      </w:r>
      <w:r w:rsidRPr="00180632">
        <w:rPr>
          <w:rFonts w:ascii="Times New Roman" w:hAnsi="Times New Roman" w:cs="Times New Roman"/>
          <w:sz w:val="24"/>
          <w:szCs w:val="24"/>
          <w:lang w:val="ro-RO"/>
        </w:rPr>
        <w:t>stres</w:t>
      </w:r>
      <w:r w:rsidRPr="00180632">
        <w:rPr>
          <w:rFonts w:ascii="Times New Roman" w:hAnsi="Times New Roman" w:cs="Times New Roman"/>
          <w:sz w:val="24"/>
          <w:szCs w:val="24"/>
        </w:rPr>
        <w:t xml:space="preserve">, </w:t>
      </w:r>
      <w:r w:rsidRPr="00180632">
        <w:rPr>
          <w:rFonts w:ascii="Times New Roman" w:hAnsi="Times New Roman" w:cs="Times New Roman"/>
          <w:sz w:val="24"/>
          <w:szCs w:val="24"/>
          <w:lang w:val="ro-RO"/>
        </w:rPr>
        <w:t>tendinţă</w:t>
      </w:r>
      <w:r w:rsidRPr="00180632">
        <w:rPr>
          <w:rFonts w:ascii="Times New Roman" w:hAnsi="Times New Roman" w:cs="Times New Roman"/>
          <w:sz w:val="24"/>
          <w:szCs w:val="24"/>
        </w:rPr>
        <w:t xml:space="preserve"> </w:t>
      </w:r>
      <w:r w:rsidRPr="00180632">
        <w:rPr>
          <w:rFonts w:ascii="Times New Roman" w:hAnsi="Times New Roman" w:cs="Times New Roman"/>
          <w:sz w:val="24"/>
          <w:szCs w:val="24"/>
          <w:lang w:val="ro-RO"/>
        </w:rPr>
        <w:t>spre</w:t>
      </w:r>
      <w:r w:rsidRPr="00180632">
        <w:rPr>
          <w:rFonts w:ascii="Times New Roman" w:hAnsi="Times New Roman" w:cs="Times New Roman"/>
          <w:sz w:val="24"/>
          <w:szCs w:val="24"/>
        </w:rPr>
        <w:t xml:space="preserve"> </w:t>
      </w:r>
      <w:r w:rsidRPr="00180632">
        <w:rPr>
          <w:rFonts w:ascii="Times New Roman" w:hAnsi="Times New Roman" w:cs="Times New Roman"/>
          <w:sz w:val="24"/>
          <w:szCs w:val="24"/>
          <w:lang w:val="ro-RO"/>
        </w:rPr>
        <w:t>dezvoltare</w:t>
      </w:r>
      <w:r w:rsidRPr="00180632">
        <w:rPr>
          <w:rFonts w:ascii="Times New Roman" w:hAnsi="Times New Roman" w:cs="Times New Roman"/>
          <w:sz w:val="24"/>
          <w:szCs w:val="24"/>
        </w:rPr>
        <w:t xml:space="preserve"> </w:t>
      </w:r>
      <w:r w:rsidRPr="00180632">
        <w:rPr>
          <w:rFonts w:ascii="Times New Roman" w:hAnsi="Times New Roman" w:cs="Times New Roman"/>
          <w:sz w:val="24"/>
          <w:szCs w:val="24"/>
          <w:lang w:val="ro-RO"/>
        </w:rPr>
        <w:t>profesională</w:t>
      </w:r>
      <w:r w:rsidRPr="00180632">
        <w:rPr>
          <w:rFonts w:ascii="Times New Roman" w:hAnsi="Times New Roman" w:cs="Times New Roman"/>
          <w:sz w:val="24"/>
          <w:szCs w:val="24"/>
        </w:rPr>
        <w:t xml:space="preserve"> </w:t>
      </w:r>
      <w:r w:rsidRPr="00180632">
        <w:rPr>
          <w:rFonts w:ascii="Times New Roman" w:hAnsi="Times New Roman" w:cs="Times New Roman"/>
          <w:sz w:val="24"/>
          <w:szCs w:val="24"/>
          <w:lang w:val="ro-RO"/>
        </w:rPr>
        <w:t>continuă.</w:t>
      </w:r>
    </w:p>
    <w:p w:rsidR="002B6631" w:rsidRPr="00180632" w:rsidRDefault="002B6631" w:rsidP="002B6631">
      <w:pPr>
        <w:spacing w:line="240" w:lineRule="auto"/>
        <w:jc w:val="both"/>
        <w:rPr>
          <w:rFonts w:ascii="Times New Roman" w:hAnsi="Times New Roman" w:cs="Times New Roman"/>
          <w:sz w:val="24"/>
          <w:szCs w:val="24"/>
          <w:lang w:val="ro-RO"/>
        </w:rPr>
      </w:pPr>
      <w:r w:rsidRPr="00180632">
        <w:rPr>
          <w:rFonts w:ascii="Times New Roman" w:hAnsi="Times New Roman" w:cs="Times New Roman"/>
          <w:sz w:val="24"/>
          <w:szCs w:val="24"/>
          <w:lang w:val="ro-RO"/>
        </w:rPr>
        <w:t xml:space="preserve">    </w:t>
      </w:r>
    </w:p>
    <w:p w:rsidR="002B6631" w:rsidRPr="00B3593F" w:rsidRDefault="002B6631" w:rsidP="002B6631">
      <w:pPr>
        <w:spacing w:line="240" w:lineRule="auto"/>
        <w:jc w:val="both"/>
        <w:rPr>
          <w:rFonts w:ascii="Times New Roman" w:hAnsi="Times New Roman" w:cs="Times New Roman"/>
          <w:sz w:val="24"/>
          <w:szCs w:val="24"/>
          <w:lang w:val="ro-RO"/>
        </w:rPr>
      </w:pPr>
    </w:p>
    <w:p w:rsidR="002B6631" w:rsidRPr="00180632" w:rsidRDefault="002B6631" w:rsidP="002B6631">
      <w:pPr>
        <w:spacing w:line="240" w:lineRule="auto"/>
        <w:contextualSpacing/>
        <w:jc w:val="both"/>
        <w:rPr>
          <w:rFonts w:ascii="Times New Roman" w:hAnsi="Times New Roman" w:cs="Times New Roman"/>
          <w:b/>
          <w:color w:val="000000"/>
          <w:sz w:val="24"/>
          <w:szCs w:val="24"/>
          <w:lang w:val="ro-RO"/>
        </w:rPr>
      </w:pPr>
      <w:r w:rsidRPr="00AF4126">
        <w:rPr>
          <w:rFonts w:ascii="Times New Roman" w:hAnsi="Times New Roman" w:cs="Times New Roman"/>
          <w:sz w:val="28"/>
          <w:szCs w:val="28"/>
          <w:lang w:val="ro-RO"/>
        </w:rPr>
        <w:t xml:space="preserve">          </w:t>
      </w:r>
      <w:r w:rsidRPr="00180632">
        <w:rPr>
          <w:rFonts w:ascii="Times New Roman" w:hAnsi="Times New Roman" w:cs="Times New Roman"/>
          <w:b/>
          <w:color w:val="0D0D0D"/>
          <w:sz w:val="24"/>
          <w:szCs w:val="24"/>
          <w:u w:val="single"/>
          <w:lang w:val="ro-RO"/>
        </w:rPr>
        <w:t>C</w:t>
      </w:r>
      <w:r w:rsidRPr="00180632">
        <w:rPr>
          <w:rFonts w:ascii="Times New Roman" w:hAnsi="Times New Roman" w:cs="Times New Roman"/>
          <w:b/>
          <w:color w:val="000000"/>
          <w:sz w:val="24"/>
          <w:szCs w:val="24"/>
          <w:u w:val="single"/>
          <w:lang w:val="ro-RO"/>
        </w:rPr>
        <w:t>ondiţii de participare la concurs:</w:t>
      </w:r>
    </w:p>
    <w:p w:rsidR="002B6631" w:rsidRPr="00180632" w:rsidRDefault="002B6631" w:rsidP="002B6631">
      <w:pPr>
        <w:pStyle w:val="NormalWeb"/>
        <w:shd w:val="clear" w:color="auto" w:fill="FFFFFF"/>
        <w:spacing w:line="240" w:lineRule="auto"/>
        <w:ind w:firstLine="567"/>
        <w:contextualSpacing/>
        <w:rPr>
          <w:b/>
          <w:lang w:val="ro-RO"/>
        </w:rPr>
      </w:pPr>
      <w:r w:rsidRPr="00180632">
        <w:rPr>
          <w:b/>
          <w:lang w:val="ro-RO"/>
        </w:rPr>
        <w:t>Condiţii de bază:</w:t>
      </w:r>
    </w:p>
    <w:p w:rsidR="002B6631" w:rsidRPr="00180632" w:rsidRDefault="002B6631" w:rsidP="002B6631">
      <w:pPr>
        <w:pStyle w:val="NormalWeb"/>
        <w:numPr>
          <w:ilvl w:val="0"/>
          <w:numId w:val="8"/>
        </w:numPr>
        <w:shd w:val="clear" w:color="auto" w:fill="FFFFFF"/>
        <w:tabs>
          <w:tab w:val="left" w:pos="1134"/>
        </w:tabs>
        <w:spacing w:before="0" w:after="0" w:line="240" w:lineRule="auto"/>
        <w:ind w:firstLine="491"/>
        <w:contextualSpacing/>
        <w:rPr>
          <w:lang w:val="ro-RO"/>
        </w:rPr>
      </w:pPr>
      <w:r w:rsidRPr="00180632">
        <w:rPr>
          <w:lang w:val="ro-RO"/>
        </w:rPr>
        <w:t>deţinerea cetăţeniei Republicii Moldova;</w:t>
      </w:r>
    </w:p>
    <w:p w:rsidR="002B6631" w:rsidRPr="00180632" w:rsidRDefault="002B6631" w:rsidP="002B6631">
      <w:pPr>
        <w:pStyle w:val="NormalWeb"/>
        <w:numPr>
          <w:ilvl w:val="0"/>
          <w:numId w:val="8"/>
        </w:numPr>
        <w:tabs>
          <w:tab w:val="left" w:pos="1134"/>
        </w:tabs>
        <w:spacing w:before="0" w:after="0" w:line="240" w:lineRule="auto"/>
        <w:ind w:firstLine="491"/>
        <w:contextualSpacing/>
        <w:rPr>
          <w:lang w:val="ro-RO"/>
        </w:rPr>
      </w:pPr>
      <w:r w:rsidRPr="00180632">
        <w:rPr>
          <w:lang w:val="ro-RO"/>
        </w:rPr>
        <w:t>posedarea limbii de stat  (scris şi vorbit) şi a limbilor oficiale de comunicare vorbite în teritoriu;</w:t>
      </w:r>
    </w:p>
    <w:p w:rsidR="002B6631" w:rsidRPr="00180632" w:rsidRDefault="002B6631" w:rsidP="002B6631">
      <w:pPr>
        <w:pStyle w:val="NormalWeb"/>
        <w:numPr>
          <w:ilvl w:val="0"/>
          <w:numId w:val="8"/>
        </w:numPr>
        <w:tabs>
          <w:tab w:val="left" w:pos="1134"/>
        </w:tabs>
        <w:spacing w:before="0" w:after="0" w:line="240" w:lineRule="auto"/>
        <w:ind w:firstLine="491"/>
        <w:contextualSpacing/>
        <w:rPr>
          <w:lang w:val="ro-RO"/>
        </w:rPr>
      </w:pPr>
      <w:r w:rsidRPr="00180632">
        <w:rPr>
          <w:lang w:val="ro-RO"/>
        </w:rPr>
        <w:t>neatingerea vârstei necesare obţinerii dreptului la pensie pentru limită de vârstă;</w:t>
      </w:r>
    </w:p>
    <w:p w:rsidR="002B6631" w:rsidRPr="00180632" w:rsidRDefault="002B6631" w:rsidP="002B6631">
      <w:pPr>
        <w:pStyle w:val="NormalWeb"/>
        <w:numPr>
          <w:ilvl w:val="0"/>
          <w:numId w:val="8"/>
        </w:numPr>
        <w:tabs>
          <w:tab w:val="left" w:pos="1134"/>
        </w:tabs>
        <w:spacing w:before="0" w:after="0" w:line="240" w:lineRule="auto"/>
        <w:ind w:firstLine="491"/>
        <w:contextualSpacing/>
        <w:rPr>
          <w:lang w:val="ro-RO"/>
        </w:rPr>
      </w:pPr>
      <w:r w:rsidRPr="00180632">
        <w:rPr>
          <w:lang w:val="ro-RO"/>
        </w:rPr>
        <w:t>lipsa antecedentelor penale nestinse pentru infracţiuni săvârşite cu intenţie;</w:t>
      </w:r>
    </w:p>
    <w:p w:rsidR="002B6631" w:rsidRPr="00180632" w:rsidRDefault="002B6631" w:rsidP="002B6631">
      <w:pPr>
        <w:pStyle w:val="NormalWeb"/>
        <w:numPr>
          <w:ilvl w:val="0"/>
          <w:numId w:val="8"/>
        </w:numPr>
        <w:tabs>
          <w:tab w:val="left" w:pos="1134"/>
        </w:tabs>
        <w:spacing w:before="0" w:after="0" w:line="240" w:lineRule="auto"/>
        <w:ind w:firstLine="491"/>
        <w:contextualSpacing/>
        <w:rPr>
          <w:lang w:val="ro-RO"/>
        </w:rPr>
      </w:pPr>
      <w:r w:rsidRPr="00180632">
        <w:rPr>
          <w:lang w:val="ro-RO"/>
        </w:rPr>
        <w:t>neprivarea de dreptul de a ocupa funcţii publice.</w:t>
      </w:r>
    </w:p>
    <w:p w:rsidR="002B6631" w:rsidRPr="00180632" w:rsidRDefault="002B6631" w:rsidP="002B6631">
      <w:pPr>
        <w:spacing w:line="240" w:lineRule="auto"/>
        <w:ind w:firstLine="916"/>
        <w:contextualSpacing/>
        <w:jc w:val="both"/>
        <w:rPr>
          <w:rFonts w:ascii="Times New Roman" w:hAnsi="Times New Roman" w:cs="Times New Roman"/>
          <w:b/>
          <w:sz w:val="24"/>
          <w:szCs w:val="24"/>
          <w:lang w:val="ro-RO"/>
        </w:rPr>
      </w:pPr>
    </w:p>
    <w:p w:rsidR="002B6631" w:rsidRPr="00180632" w:rsidRDefault="002B6631" w:rsidP="002B6631">
      <w:pPr>
        <w:spacing w:line="240" w:lineRule="auto"/>
        <w:ind w:firstLine="567"/>
        <w:contextualSpacing/>
        <w:jc w:val="both"/>
        <w:rPr>
          <w:rFonts w:ascii="Times New Roman" w:hAnsi="Times New Roman" w:cs="Times New Roman"/>
          <w:b/>
          <w:sz w:val="24"/>
          <w:szCs w:val="24"/>
          <w:lang w:val="ro-RO"/>
        </w:rPr>
      </w:pPr>
      <w:r w:rsidRPr="00180632">
        <w:rPr>
          <w:rFonts w:ascii="Times New Roman" w:hAnsi="Times New Roman" w:cs="Times New Roman"/>
          <w:b/>
          <w:sz w:val="24"/>
          <w:szCs w:val="24"/>
          <w:lang w:val="ro-RO"/>
        </w:rPr>
        <w:t>Alte cerinţe specifice:</w:t>
      </w:r>
    </w:p>
    <w:p w:rsidR="002B6631" w:rsidRPr="00180632" w:rsidRDefault="002B6631" w:rsidP="002B6631">
      <w:pPr>
        <w:numPr>
          <w:ilvl w:val="0"/>
          <w:numId w:val="9"/>
        </w:numPr>
        <w:tabs>
          <w:tab w:val="left" w:pos="1134"/>
        </w:tabs>
        <w:spacing w:after="0" w:line="240" w:lineRule="auto"/>
        <w:ind w:firstLine="273"/>
        <w:contextualSpacing/>
        <w:jc w:val="both"/>
        <w:rPr>
          <w:rFonts w:ascii="Times New Roman" w:hAnsi="Times New Roman" w:cs="Times New Roman"/>
          <w:sz w:val="24"/>
          <w:szCs w:val="24"/>
          <w:lang w:val="ro-RO"/>
        </w:rPr>
      </w:pPr>
      <w:r w:rsidRPr="00180632">
        <w:rPr>
          <w:rFonts w:ascii="Times New Roman" w:hAnsi="Times New Roman" w:cs="Times New Roman"/>
          <w:sz w:val="24"/>
          <w:szCs w:val="24"/>
          <w:lang w:val="ro-RO"/>
        </w:rPr>
        <w:t>Să aibă domiciliul stabil în Republica Moldova;</w:t>
      </w:r>
    </w:p>
    <w:p w:rsidR="002B6631" w:rsidRPr="00180632" w:rsidRDefault="002B6631" w:rsidP="002B6631">
      <w:pPr>
        <w:numPr>
          <w:ilvl w:val="0"/>
          <w:numId w:val="9"/>
        </w:numPr>
        <w:tabs>
          <w:tab w:val="left" w:pos="1134"/>
        </w:tabs>
        <w:spacing w:after="0" w:line="240" w:lineRule="auto"/>
        <w:ind w:firstLine="273"/>
        <w:contextualSpacing/>
        <w:jc w:val="both"/>
        <w:rPr>
          <w:rFonts w:ascii="Times New Roman" w:hAnsi="Times New Roman" w:cs="Times New Roman"/>
          <w:sz w:val="24"/>
          <w:szCs w:val="24"/>
          <w:lang w:val="ro-RO"/>
        </w:rPr>
      </w:pPr>
      <w:r w:rsidRPr="00180632">
        <w:rPr>
          <w:rFonts w:ascii="Times New Roman" w:hAnsi="Times New Roman" w:cs="Times New Roman"/>
          <w:sz w:val="24"/>
          <w:szCs w:val="24"/>
          <w:lang w:val="ro-RO"/>
        </w:rPr>
        <w:t>Să aibă capacitate deplină de exerciţiu;</w:t>
      </w:r>
    </w:p>
    <w:p w:rsidR="002B6631" w:rsidRPr="00180632" w:rsidRDefault="002B6631" w:rsidP="002B6631">
      <w:pPr>
        <w:numPr>
          <w:ilvl w:val="0"/>
          <w:numId w:val="9"/>
        </w:numPr>
        <w:tabs>
          <w:tab w:val="left" w:pos="1134"/>
        </w:tabs>
        <w:spacing w:after="0" w:line="240" w:lineRule="auto"/>
        <w:ind w:firstLine="273"/>
        <w:contextualSpacing/>
        <w:jc w:val="both"/>
        <w:rPr>
          <w:rFonts w:ascii="Times New Roman" w:hAnsi="Times New Roman" w:cs="Times New Roman"/>
          <w:sz w:val="24"/>
          <w:szCs w:val="24"/>
          <w:lang w:val="ro-RO"/>
        </w:rPr>
      </w:pPr>
      <w:r w:rsidRPr="00180632">
        <w:rPr>
          <w:rFonts w:ascii="Times New Roman" w:hAnsi="Times New Roman" w:cs="Times New Roman"/>
          <w:sz w:val="24"/>
          <w:szCs w:val="24"/>
          <w:lang w:val="ro-RO"/>
        </w:rPr>
        <w:t>Să nu fi fost destituit dintr-o funcţie sau nu i se încetat contractul individual de muncă pentru motive disciplinare.</w:t>
      </w:r>
    </w:p>
    <w:p w:rsidR="002B6631" w:rsidRPr="00180632" w:rsidRDefault="002B6631" w:rsidP="002B6631">
      <w:pPr>
        <w:spacing w:line="240" w:lineRule="auto"/>
        <w:contextualSpacing/>
        <w:jc w:val="both"/>
        <w:rPr>
          <w:rFonts w:ascii="Times New Roman" w:hAnsi="Times New Roman" w:cs="Times New Roman"/>
          <w:sz w:val="24"/>
          <w:szCs w:val="24"/>
          <w:lang w:val="ro-RO"/>
        </w:rPr>
      </w:pPr>
    </w:p>
    <w:p w:rsidR="002B6631" w:rsidRPr="00180632" w:rsidRDefault="002B6631" w:rsidP="002B6631">
      <w:pPr>
        <w:spacing w:line="240" w:lineRule="auto"/>
        <w:contextualSpacing/>
        <w:jc w:val="both"/>
        <w:rPr>
          <w:rFonts w:ascii="Times New Roman" w:hAnsi="Times New Roman" w:cs="Times New Roman"/>
          <w:b/>
          <w:color w:val="000000"/>
          <w:sz w:val="24"/>
          <w:szCs w:val="24"/>
          <w:lang w:val="ro-RO"/>
        </w:rPr>
      </w:pPr>
      <w:r w:rsidRPr="00180632">
        <w:rPr>
          <w:rFonts w:ascii="Times New Roman" w:hAnsi="Times New Roman" w:cs="Times New Roman"/>
          <w:b/>
          <w:color w:val="000000"/>
          <w:sz w:val="24"/>
          <w:szCs w:val="24"/>
          <w:lang w:val="ro-RO"/>
        </w:rPr>
        <w:t>Documentele necesare pentru aplicare (dosarul de concurs):</w:t>
      </w:r>
    </w:p>
    <w:p w:rsidR="002B6631" w:rsidRPr="00180632" w:rsidRDefault="002B6631" w:rsidP="002B6631">
      <w:pPr>
        <w:tabs>
          <w:tab w:val="left" w:pos="6804"/>
        </w:tabs>
        <w:ind w:firstLine="567"/>
        <w:contextualSpacing/>
        <w:jc w:val="both"/>
        <w:rPr>
          <w:rFonts w:ascii="Times New Roman" w:hAnsi="Times New Roman" w:cs="Times New Roman"/>
          <w:b/>
          <w:iCs/>
          <w:color w:val="0000FF"/>
          <w:sz w:val="24"/>
          <w:szCs w:val="24"/>
          <w:lang w:val="ro-RO"/>
        </w:rPr>
      </w:pPr>
      <w:r w:rsidRPr="00180632">
        <w:rPr>
          <w:rFonts w:ascii="Times New Roman" w:hAnsi="Times New Roman" w:cs="Times New Roman"/>
          <w:sz w:val="24"/>
          <w:szCs w:val="24"/>
          <w:lang w:val="ro-RO"/>
        </w:rPr>
        <w:t xml:space="preserve">    </w:t>
      </w:r>
    </w:p>
    <w:p w:rsidR="002B6631" w:rsidRPr="00180632" w:rsidRDefault="002B6631" w:rsidP="002B6631">
      <w:pPr>
        <w:ind w:firstLine="567"/>
        <w:contextualSpacing/>
        <w:jc w:val="both"/>
        <w:rPr>
          <w:rFonts w:ascii="Times New Roman" w:hAnsi="Times New Roman" w:cs="Times New Roman"/>
          <w:b/>
          <w:i/>
          <w:iCs/>
          <w:sz w:val="24"/>
          <w:szCs w:val="24"/>
          <w:lang w:val="ro-RO"/>
        </w:rPr>
      </w:pPr>
      <w:r w:rsidRPr="00180632">
        <w:rPr>
          <w:rFonts w:ascii="Times New Roman" w:hAnsi="Times New Roman" w:cs="Times New Roman"/>
          <w:b/>
          <w:iCs/>
          <w:sz w:val="24"/>
          <w:szCs w:val="24"/>
          <w:lang w:val="ro-RO"/>
        </w:rPr>
        <w:t xml:space="preserve">   </w:t>
      </w:r>
      <w:r w:rsidRPr="00180632">
        <w:rPr>
          <w:rFonts w:ascii="Times New Roman" w:hAnsi="Times New Roman" w:cs="Times New Roman"/>
          <w:b/>
          <w:i/>
          <w:iCs/>
          <w:sz w:val="24"/>
          <w:szCs w:val="24"/>
          <w:lang w:val="ro-RO"/>
        </w:rPr>
        <w:t>Dosarul de concurs va conţine:</w:t>
      </w:r>
    </w:p>
    <w:p w:rsidR="002B6631" w:rsidRPr="00180632" w:rsidRDefault="002B6631" w:rsidP="002B6631">
      <w:pPr>
        <w:pStyle w:val="NormalWeb"/>
        <w:numPr>
          <w:ilvl w:val="0"/>
          <w:numId w:val="10"/>
        </w:numPr>
        <w:tabs>
          <w:tab w:val="left" w:pos="1134"/>
        </w:tabs>
        <w:spacing w:before="0" w:after="0" w:line="240" w:lineRule="auto"/>
        <w:ind w:left="357" w:firstLine="567"/>
        <w:contextualSpacing/>
        <w:rPr>
          <w:lang w:val="ro-RO"/>
        </w:rPr>
      </w:pPr>
      <w:r w:rsidRPr="00180632">
        <w:rPr>
          <w:lang w:val="ro-RO"/>
        </w:rPr>
        <w:t xml:space="preserve"> formularul de participare  (</w:t>
      </w:r>
      <w:r>
        <w:rPr>
          <w:sz w:val="22"/>
          <w:szCs w:val="22"/>
          <w:lang w:val="ro-RO"/>
        </w:rPr>
        <w:t>pe site-ul instituţiei anofm.md</w:t>
      </w:r>
      <w:r w:rsidRPr="00180632">
        <w:rPr>
          <w:lang w:val="ro-RO"/>
        </w:rPr>
        <w:t>);</w:t>
      </w:r>
    </w:p>
    <w:p w:rsidR="002B6631" w:rsidRPr="00180632" w:rsidRDefault="002B6631" w:rsidP="002B6631">
      <w:pPr>
        <w:pStyle w:val="NormalWeb"/>
        <w:numPr>
          <w:ilvl w:val="0"/>
          <w:numId w:val="10"/>
        </w:numPr>
        <w:tabs>
          <w:tab w:val="left" w:pos="1134"/>
        </w:tabs>
        <w:spacing w:before="0" w:after="0" w:line="240" w:lineRule="auto"/>
        <w:ind w:left="357" w:firstLine="567"/>
        <w:contextualSpacing/>
        <w:rPr>
          <w:lang w:val="ro-RO"/>
        </w:rPr>
      </w:pPr>
      <w:r w:rsidRPr="00180632">
        <w:rPr>
          <w:lang w:val="ro-RO"/>
        </w:rPr>
        <w:t xml:space="preserve"> copia buletinului de identitate; </w:t>
      </w:r>
    </w:p>
    <w:p w:rsidR="002B6631" w:rsidRPr="00180632" w:rsidRDefault="002B6631" w:rsidP="002B6631">
      <w:pPr>
        <w:pStyle w:val="NormalWeb"/>
        <w:numPr>
          <w:ilvl w:val="0"/>
          <w:numId w:val="10"/>
        </w:numPr>
        <w:tabs>
          <w:tab w:val="left" w:pos="1134"/>
        </w:tabs>
        <w:spacing w:before="0" w:after="0" w:line="240" w:lineRule="auto"/>
        <w:ind w:left="357" w:firstLine="567"/>
        <w:contextualSpacing/>
        <w:rPr>
          <w:lang w:val="ro-RO"/>
        </w:rPr>
      </w:pPr>
      <w:r w:rsidRPr="00180632">
        <w:rPr>
          <w:lang w:val="ro-RO"/>
        </w:rPr>
        <w:t xml:space="preserve"> copiile diplomelor de studii şi ale certificatelor de absolvire a cursurilor de perfecţionare </w:t>
      </w:r>
      <w:r>
        <w:rPr>
          <w:lang w:val="ro-RO"/>
        </w:rPr>
        <w:t xml:space="preserve">   </w:t>
      </w:r>
      <w:r w:rsidRPr="00180632">
        <w:rPr>
          <w:lang w:val="ro-RO"/>
        </w:rPr>
        <w:t xml:space="preserve">profesională şi/sau de specializare; </w:t>
      </w:r>
    </w:p>
    <w:p w:rsidR="002B6631" w:rsidRPr="00180632" w:rsidRDefault="002B6631" w:rsidP="002B6631">
      <w:pPr>
        <w:pStyle w:val="NormalWeb"/>
        <w:numPr>
          <w:ilvl w:val="0"/>
          <w:numId w:val="10"/>
        </w:numPr>
        <w:tabs>
          <w:tab w:val="left" w:pos="1134"/>
        </w:tabs>
        <w:spacing w:before="0" w:after="0" w:line="240" w:lineRule="auto"/>
        <w:ind w:left="357" w:firstLine="567"/>
        <w:contextualSpacing/>
        <w:rPr>
          <w:lang w:val="ro-RO"/>
        </w:rPr>
      </w:pPr>
      <w:r w:rsidRPr="00180632">
        <w:rPr>
          <w:lang w:val="ro-RO"/>
        </w:rPr>
        <w:t xml:space="preserve"> copia carnetului de muncă;</w:t>
      </w:r>
    </w:p>
    <w:p w:rsidR="002B6631" w:rsidRPr="00180632" w:rsidRDefault="002B6631" w:rsidP="002B6631">
      <w:pPr>
        <w:pStyle w:val="NormalWeb"/>
        <w:numPr>
          <w:ilvl w:val="0"/>
          <w:numId w:val="10"/>
        </w:numPr>
        <w:tabs>
          <w:tab w:val="left" w:pos="1134"/>
        </w:tabs>
        <w:spacing w:before="0" w:after="0" w:line="240" w:lineRule="auto"/>
        <w:ind w:left="357" w:firstLine="567"/>
        <w:contextualSpacing/>
        <w:rPr>
          <w:lang w:val="ro-RO"/>
        </w:rPr>
      </w:pPr>
      <w:r w:rsidRPr="00180632">
        <w:rPr>
          <w:lang w:val="ro-RO"/>
        </w:rPr>
        <w:t xml:space="preserve">certificatul medical (forma 086); </w:t>
      </w:r>
    </w:p>
    <w:p w:rsidR="002B6631" w:rsidRDefault="002B6631" w:rsidP="002B6631">
      <w:pPr>
        <w:pStyle w:val="NormalWeb"/>
        <w:numPr>
          <w:ilvl w:val="0"/>
          <w:numId w:val="10"/>
        </w:numPr>
        <w:tabs>
          <w:tab w:val="left" w:pos="1134"/>
        </w:tabs>
        <w:spacing w:before="0" w:after="0" w:line="240" w:lineRule="auto"/>
        <w:ind w:left="357" w:firstLine="567"/>
        <w:contextualSpacing/>
        <w:rPr>
          <w:lang w:val="ro-RO"/>
        </w:rPr>
      </w:pPr>
      <w:r w:rsidRPr="00180632">
        <w:rPr>
          <w:lang w:val="ro-RO"/>
        </w:rPr>
        <w:t xml:space="preserve">cazierul judiciar. </w:t>
      </w:r>
    </w:p>
    <w:p w:rsidR="002B6631" w:rsidRPr="00180632" w:rsidRDefault="002B6631" w:rsidP="002B6631">
      <w:pPr>
        <w:pStyle w:val="NormalWeb"/>
        <w:numPr>
          <w:ilvl w:val="0"/>
          <w:numId w:val="10"/>
        </w:numPr>
        <w:tabs>
          <w:tab w:val="left" w:pos="1134"/>
        </w:tabs>
        <w:spacing w:before="0" w:after="0" w:line="240" w:lineRule="auto"/>
        <w:ind w:left="357" w:firstLine="567"/>
        <w:contextualSpacing/>
        <w:rPr>
          <w:lang w:val="ro-RO"/>
        </w:rPr>
      </w:pPr>
    </w:p>
    <w:p w:rsidR="002B6631" w:rsidRPr="00180632" w:rsidRDefault="002B6631" w:rsidP="002B6631">
      <w:pPr>
        <w:ind w:left="357"/>
        <w:contextualSpacing/>
        <w:jc w:val="both"/>
        <w:rPr>
          <w:rFonts w:ascii="Times New Roman" w:hAnsi="Times New Roman" w:cs="Times New Roman"/>
          <w:iCs/>
          <w:sz w:val="24"/>
          <w:szCs w:val="24"/>
          <w:lang w:val="ro-RO"/>
        </w:rPr>
      </w:pPr>
      <w:r w:rsidRPr="00180632">
        <w:rPr>
          <w:rFonts w:ascii="Times New Roman" w:hAnsi="Times New Roman" w:cs="Times New Roman"/>
          <w:sz w:val="24"/>
          <w:szCs w:val="24"/>
          <w:lang w:val="ro-RO"/>
        </w:rPr>
        <w:lastRenderedPageBreak/>
        <w:t xml:space="preserve">      Persoanele interesate urmează să depună dosarul pentru concurs pînă la </w:t>
      </w:r>
      <w:r>
        <w:rPr>
          <w:rFonts w:ascii="Times New Roman" w:hAnsi="Times New Roman" w:cs="Times New Roman"/>
          <w:b/>
          <w:sz w:val="24"/>
          <w:szCs w:val="24"/>
          <w:lang w:val="ro-RO"/>
        </w:rPr>
        <w:t>13 decembrie</w:t>
      </w:r>
      <w:r w:rsidRPr="00180632">
        <w:rPr>
          <w:rFonts w:ascii="Times New Roman" w:hAnsi="Times New Roman" w:cs="Times New Roman"/>
          <w:b/>
          <w:sz w:val="24"/>
          <w:szCs w:val="24"/>
          <w:lang w:val="ro-RO"/>
        </w:rPr>
        <w:t xml:space="preserve"> 201</w:t>
      </w:r>
      <w:r>
        <w:rPr>
          <w:rFonts w:ascii="Times New Roman" w:hAnsi="Times New Roman" w:cs="Times New Roman"/>
          <w:b/>
          <w:sz w:val="24"/>
          <w:szCs w:val="24"/>
          <w:lang w:val="ro-RO"/>
        </w:rPr>
        <w:t>7</w:t>
      </w:r>
      <w:r w:rsidRPr="00180632">
        <w:rPr>
          <w:rFonts w:ascii="Times New Roman" w:hAnsi="Times New Roman" w:cs="Times New Roman"/>
          <w:sz w:val="24"/>
          <w:szCs w:val="24"/>
          <w:lang w:val="ro-RO"/>
        </w:rPr>
        <w:t xml:space="preserve"> la adresa: municipiul Chişinău, str.Mitropolit Varlaam 90, biroul nr.4. Persoană de contact</w:t>
      </w:r>
      <w:r w:rsidRPr="00180632">
        <w:rPr>
          <w:rFonts w:ascii="Times New Roman" w:hAnsi="Times New Roman" w:cs="Times New Roman"/>
          <w:b/>
          <w:sz w:val="24"/>
          <w:szCs w:val="24"/>
          <w:lang w:val="ro-RO"/>
        </w:rPr>
        <w:t xml:space="preserve">: Balan Tatiana, </w:t>
      </w:r>
      <w:r w:rsidRPr="00180632">
        <w:rPr>
          <w:rFonts w:ascii="Times New Roman" w:hAnsi="Times New Roman" w:cs="Times New Roman"/>
          <w:sz w:val="24"/>
          <w:szCs w:val="24"/>
          <w:lang w:val="ro-RO"/>
        </w:rPr>
        <w:t xml:space="preserve">tel. </w:t>
      </w:r>
      <w:r w:rsidRPr="00180632">
        <w:rPr>
          <w:rFonts w:ascii="Times New Roman" w:hAnsi="Times New Roman" w:cs="Times New Roman"/>
          <w:b/>
          <w:sz w:val="24"/>
          <w:szCs w:val="24"/>
          <w:lang w:val="ro-RO"/>
        </w:rPr>
        <w:t>022 220-024. Toate a</w:t>
      </w:r>
      <w:r w:rsidRPr="00180632">
        <w:rPr>
          <w:rFonts w:ascii="Times New Roman" w:hAnsi="Times New Roman" w:cs="Times New Roman"/>
          <w:b/>
          <w:iCs/>
          <w:sz w:val="24"/>
          <w:szCs w:val="24"/>
          <w:lang w:val="ro-RO"/>
        </w:rPr>
        <w:t>ctele se prezintă în copii şi original pentru verificare</w:t>
      </w:r>
      <w:r w:rsidRPr="00180632">
        <w:rPr>
          <w:rFonts w:ascii="Times New Roman" w:hAnsi="Times New Roman" w:cs="Times New Roman"/>
          <w:iCs/>
          <w:sz w:val="24"/>
          <w:szCs w:val="24"/>
          <w:lang w:val="ro-RO"/>
        </w:rPr>
        <w:t>.</w:t>
      </w:r>
    </w:p>
    <w:p w:rsidR="002B6631" w:rsidRPr="00180632" w:rsidRDefault="002B6631" w:rsidP="002B6631">
      <w:pPr>
        <w:ind w:left="357"/>
        <w:contextualSpacing/>
        <w:jc w:val="both"/>
        <w:rPr>
          <w:rFonts w:ascii="Times New Roman" w:hAnsi="Times New Roman" w:cs="Times New Roman"/>
          <w:iCs/>
          <w:sz w:val="24"/>
          <w:szCs w:val="24"/>
          <w:lang w:val="ro-RO"/>
        </w:rPr>
      </w:pPr>
    </w:p>
    <w:p w:rsidR="002B6631" w:rsidRPr="00180632" w:rsidRDefault="002B6631" w:rsidP="002B6631">
      <w:pPr>
        <w:tabs>
          <w:tab w:val="left" w:pos="6804"/>
        </w:tabs>
        <w:spacing w:line="240" w:lineRule="auto"/>
        <w:ind w:right="-286" w:firstLine="567"/>
        <w:contextualSpacing/>
        <w:jc w:val="both"/>
        <w:rPr>
          <w:rFonts w:ascii="Times New Roman" w:hAnsi="Times New Roman" w:cs="Times New Roman"/>
          <w:b/>
          <w:sz w:val="24"/>
          <w:szCs w:val="24"/>
          <w:lang w:val="ro-RO"/>
        </w:rPr>
      </w:pPr>
      <w:r w:rsidRPr="00180632">
        <w:rPr>
          <w:rFonts w:ascii="Times New Roman" w:hAnsi="Times New Roman" w:cs="Times New Roman"/>
          <w:b/>
          <w:sz w:val="24"/>
          <w:szCs w:val="24"/>
          <w:lang w:val="ro-RO"/>
        </w:rPr>
        <w:t>Bibliografia concursului:</w:t>
      </w:r>
    </w:p>
    <w:p w:rsidR="002B6631" w:rsidRPr="00180632" w:rsidRDefault="002B6631" w:rsidP="002B6631">
      <w:pPr>
        <w:pStyle w:val="NormalWeb"/>
        <w:numPr>
          <w:ilvl w:val="0"/>
          <w:numId w:val="11"/>
        </w:numPr>
        <w:spacing w:before="0" w:after="0" w:line="240" w:lineRule="auto"/>
        <w:ind w:left="284" w:hanging="284"/>
        <w:contextualSpacing/>
        <w:rPr>
          <w:lang w:val="ro-RO"/>
        </w:rPr>
      </w:pPr>
      <w:r w:rsidRPr="00180632">
        <w:rPr>
          <w:lang w:val="ro-RO"/>
        </w:rPr>
        <w:t>Codul Muncii al Republicii Moldova cu modificări şi completări ulterioare.</w:t>
      </w:r>
    </w:p>
    <w:p w:rsidR="002B6631" w:rsidRPr="00180632" w:rsidRDefault="002B6631" w:rsidP="002B6631">
      <w:pPr>
        <w:numPr>
          <w:ilvl w:val="0"/>
          <w:numId w:val="11"/>
        </w:numPr>
        <w:spacing w:after="0" w:line="240" w:lineRule="auto"/>
        <w:ind w:left="284" w:hanging="284"/>
        <w:contextualSpacing/>
        <w:jc w:val="both"/>
        <w:rPr>
          <w:rFonts w:ascii="Times New Roman" w:hAnsi="Times New Roman" w:cs="Times New Roman"/>
          <w:sz w:val="24"/>
          <w:szCs w:val="24"/>
          <w:lang w:val="ro-RO"/>
        </w:rPr>
      </w:pPr>
      <w:r w:rsidRPr="00180632">
        <w:rPr>
          <w:rFonts w:ascii="Times New Roman" w:hAnsi="Times New Roman" w:cs="Times New Roman"/>
          <w:sz w:val="24"/>
          <w:szCs w:val="24"/>
          <w:lang w:val="ro-RO"/>
        </w:rPr>
        <w:t>Constituţia Republicii Moldova.</w:t>
      </w:r>
    </w:p>
    <w:p w:rsidR="002B6631" w:rsidRPr="00180632" w:rsidRDefault="002B6631" w:rsidP="002B6631">
      <w:pPr>
        <w:numPr>
          <w:ilvl w:val="0"/>
          <w:numId w:val="11"/>
        </w:numPr>
        <w:spacing w:after="0" w:line="240" w:lineRule="auto"/>
        <w:ind w:left="284" w:hanging="284"/>
        <w:contextualSpacing/>
        <w:jc w:val="both"/>
        <w:rPr>
          <w:rFonts w:ascii="Times New Roman" w:hAnsi="Times New Roman" w:cs="Times New Roman"/>
          <w:i/>
          <w:color w:val="000000"/>
          <w:sz w:val="24"/>
          <w:szCs w:val="24"/>
          <w:lang w:val="ro-RO"/>
        </w:rPr>
      </w:pPr>
      <w:r w:rsidRPr="00180632">
        <w:rPr>
          <w:rFonts w:ascii="Times New Roman" w:hAnsi="Times New Roman" w:cs="Times New Roman"/>
          <w:color w:val="000000"/>
          <w:sz w:val="24"/>
          <w:szCs w:val="24"/>
          <w:lang w:val="ro-RO"/>
        </w:rPr>
        <w:t xml:space="preserve">Legea nr. 158-XVI din 04.07.2008 </w:t>
      </w:r>
      <w:r w:rsidRPr="00180632">
        <w:rPr>
          <w:rFonts w:ascii="Times New Roman" w:hAnsi="Times New Roman" w:cs="Times New Roman"/>
          <w:i/>
          <w:color w:val="000000"/>
          <w:sz w:val="24"/>
          <w:szCs w:val="24"/>
          <w:lang w:val="ro-RO"/>
        </w:rPr>
        <w:t>Cu privire la funcţia publică şi statutul funcţionarului public.</w:t>
      </w:r>
    </w:p>
    <w:p w:rsidR="002B6631" w:rsidRPr="00180632" w:rsidRDefault="002B6631" w:rsidP="002B6631">
      <w:pPr>
        <w:numPr>
          <w:ilvl w:val="0"/>
          <w:numId w:val="11"/>
        </w:numPr>
        <w:spacing w:after="0" w:line="240" w:lineRule="auto"/>
        <w:ind w:left="284" w:hanging="284"/>
        <w:contextualSpacing/>
        <w:jc w:val="both"/>
        <w:rPr>
          <w:rFonts w:ascii="Times New Roman" w:hAnsi="Times New Roman" w:cs="Times New Roman"/>
          <w:sz w:val="24"/>
          <w:szCs w:val="24"/>
          <w:lang w:val="ro-RO"/>
        </w:rPr>
      </w:pPr>
      <w:r w:rsidRPr="00180632">
        <w:rPr>
          <w:rFonts w:ascii="Times New Roman" w:hAnsi="Times New Roman" w:cs="Times New Roman"/>
          <w:sz w:val="24"/>
          <w:szCs w:val="24"/>
          <w:lang w:val="ro-RO"/>
        </w:rPr>
        <w:t xml:space="preserve">Legea Nr.25 – XVI din 22.02.2008  Cu privire la codul de conduită a funcţionarului public. </w:t>
      </w:r>
    </w:p>
    <w:p w:rsidR="002B6631" w:rsidRPr="00180632" w:rsidRDefault="002B6631" w:rsidP="002B6631">
      <w:pPr>
        <w:numPr>
          <w:ilvl w:val="0"/>
          <w:numId w:val="11"/>
        </w:numPr>
        <w:spacing w:after="0" w:line="240" w:lineRule="auto"/>
        <w:ind w:left="284" w:hanging="284"/>
        <w:contextualSpacing/>
        <w:jc w:val="both"/>
        <w:rPr>
          <w:rFonts w:ascii="Times New Roman" w:hAnsi="Times New Roman" w:cs="Times New Roman"/>
          <w:sz w:val="24"/>
          <w:szCs w:val="24"/>
          <w:lang w:val="ro-RO"/>
        </w:rPr>
      </w:pPr>
      <w:r w:rsidRPr="00180632">
        <w:rPr>
          <w:rFonts w:ascii="Times New Roman" w:hAnsi="Times New Roman" w:cs="Times New Roman"/>
          <w:sz w:val="24"/>
          <w:szCs w:val="24"/>
          <w:lang w:val="ro-RO"/>
        </w:rPr>
        <w:t>Legea nr. 155 din 21.07.2011 privind aprobarea clasificatorului unic al funcţiei publice.</w:t>
      </w:r>
    </w:p>
    <w:p w:rsidR="002B6631" w:rsidRPr="00180632" w:rsidRDefault="002B6631" w:rsidP="002B6631">
      <w:pPr>
        <w:pStyle w:val="ListParagraph"/>
        <w:numPr>
          <w:ilvl w:val="0"/>
          <w:numId w:val="11"/>
        </w:numPr>
        <w:spacing w:after="0"/>
        <w:ind w:left="284" w:hanging="284"/>
        <w:jc w:val="both"/>
        <w:rPr>
          <w:rFonts w:ascii="Times New Roman" w:hAnsi="Times New Roman"/>
          <w:b/>
          <w:sz w:val="24"/>
          <w:szCs w:val="24"/>
          <w:lang w:val="ro-RO"/>
        </w:rPr>
      </w:pPr>
      <w:r w:rsidRPr="00180632">
        <w:rPr>
          <w:rFonts w:ascii="Times New Roman" w:hAnsi="Times New Roman"/>
          <w:sz w:val="24"/>
          <w:szCs w:val="24"/>
          <w:lang w:val="ro-RO"/>
        </w:rPr>
        <w:t>Legea nr. 102-XV din 13.03.2003 „</w:t>
      </w:r>
      <w:r w:rsidRPr="00180632">
        <w:rPr>
          <w:rFonts w:ascii="Times New Roman" w:hAnsi="Times New Roman"/>
          <w:i/>
          <w:sz w:val="24"/>
          <w:szCs w:val="24"/>
          <w:lang w:val="ro-RO"/>
        </w:rPr>
        <w:t>Cu privire la ocuparea forţei de muncă şi   protecţia socială a persoanelor aflate în căutarea unui loc de muncă</w:t>
      </w:r>
      <w:r w:rsidRPr="00180632">
        <w:rPr>
          <w:rFonts w:ascii="Times New Roman" w:hAnsi="Times New Roman"/>
          <w:sz w:val="24"/>
          <w:szCs w:val="24"/>
          <w:lang w:val="ro-RO"/>
        </w:rPr>
        <w:t>”, cu modificările şi completările ulterioare.</w:t>
      </w:r>
    </w:p>
    <w:p w:rsidR="002B6631" w:rsidRPr="00180632" w:rsidRDefault="002B6631" w:rsidP="002B6631">
      <w:pPr>
        <w:pStyle w:val="tt"/>
        <w:numPr>
          <w:ilvl w:val="0"/>
          <w:numId w:val="11"/>
        </w:numPr>
        <w:ind w:left="284" w:hanging="284"/>
        <w:contextualSpacing/>
        <w:jc w:val="both"/>
        <w:rPr>
          <w:b w:val="0"/>
          <w:lang w:val="ro-RO"/>
        </w:rPr>
      </w:pPr>
      <w:r w:rsidRPr="00180632">
        <w:rPr>
          <w:b w:val="0"/>
          <w:lang w:val="ro-RO"/>
        </w:rPr>
        <w:t>Hotărîrea Guvernului nr.461 din 02 iulie 2013 privind aprobarea structurii Clasificatorului Ocupaţiilor din Republica Moldova (CORM 006-14). Ordinul 22 al Ministerului Muncii, Protecţiei Sociale şi Familiei  din 03.03.2014 cu privire la aprobarea Clasificatorului Ocupaţiilor din R. M.</w:t>
      </w:r>
    </w:p>
    <w:p w:rsidR="002B6631" w:rsidRPr="00180632" w:rsidRDefault="002B6631" w:rsidP="002B6631">
      <w:pPr>
        <w:pStyle w:val="ListParagraph"/>
        <w:ind w:left="0"/>
        <w:jc w:val="both"/>
        <w:rPr>
          <w:rFonts w:ascii="Times New Roman" w:hAnsi="Times New Roman"/>
          <w:sz w:val="24"/>
          <w:szCs w:val="24"/>
          <w:lang w:val="ro-RO"/>
        </w:rPr>
      </w:pPr>
      <w:r w:rsidRPr="00180632">
        <w:rPr>
          <w:rFonts w:ascii="Times New Roman" w:hAnsi="Times New Roman"/>
          <w:sz w:val="24"/>
          <w:szCs w:val="24"/>
          <w:lang w:val="ro-RO"/>
        </w:rPr>
        <w:t>10.Hotărîrea Guvernului nr. 862 din 14.07.2003 „</w:t>
      </w:r>
      <w:r w:rsidRPr="00180632">
        <w:rPr>
          <w:rFonts w:ascii="Times New Roman" w:hAnsi="Times New Roman"/>
          <w:i/>
          <w:sz w:val="24"/>
          <w:szCs w:val="24"/>
          <w:lang w:val="ro-RO"/>
        </w:rPr>
        <w:t>Cu privire la aprobarea procedurilor privind accesul la măsurile de ocupare a forţei de muncă” cu modificări şi completări</w:t>
      </w:r>
      <w:r w:rsidRPr="00180632">
        <w:rPr>
          <w:rFonts w:ascii="Times New Roman" w:hAnsi="Times New Roman"/>
          <w:sz w:val="24"/>
          <w:szCs w:val="24"/>
          <w:lang w:val="ro-RO"/>
        </w:rPr>
        <w:t>”.</w:t>
      </w:r>
    </w:p>
    <w:p w:rsidR="002B6631" w:rsidRPr="00180632" w:rsidRDefault="002B6631" w:rsidP="002B6631">
      <w:pPr>
        <w:pStyle w:val="ListParagraph"/>
        <w:ind w:left="0"/>
        <w:jc w:val="both"/>
        <w:rPr>
          <w:rStyle w:val="docheader"/>
          <w:rFonts w:ascii="Times New Roman" w:hAnsi="Times New Roman"/>
          <w:bCs/>
          <w:i/>
          <w:color w:val="000000"/>
          <w:sz w:val="24"/>
          <w:szCs w:val="24"/>
          <w:lang w:val="en-US"/>
        </w:rPr>
      </w:pPr>
      <w:r w:rsidRPr="00180632">
        <w:rPr>
          <w:rFonts w:ascii="Times New Roman" w:hAnsi="Times New Roman"/>
          <w:sz w:val="24"/>
          <w:szCs w:val="24"/>
          <w:lang w:val="ro-RO"/>
        </w:rPr>
        <w:t>11. Hotărîrea Guvernului nr. 426 din 26.04.2004  „</w:t>
      </w:r>
      <w:proofErr w:type="spellStart"/>
      <w:r w:rsidRPr="00180632">
        <w:rPr>
          <w:rStyle w:val="docheader"/>
          <w:rFonts w:ascii="Times New Roman" w:hAnsi="Times New Roman"/>
          <w:bCs/>
          <w:i/>
          <w:color w:val="000000"/>
          <w:sz w:val="24"/>
          <w:szCs w:val="24"/>
          <w:lang w:val="en-US"/>
        </w:rPr>
        <w:t>Privind</w:t>
      </w:r>
      <w:proofErr w:type="spellEnd"/>
      <w:r w:rsidRPr="00180632">
        <w:rPr>
          <w:rStyle w:val="docheader"/>
          <w:rFonts w:ascii="Times New Roman" w:hAnsi="Times New Roman"/>
          <w:bCs/>
          <w:i/>
          <w:color w:val="000000"/>
          <w:sz w:val="24"/>
          <w:szCs w:val="24"/>
          <w:lang w:val="en-US"/>
        </w:rPr>
        <w:t xml:space="preserve"> </w:t>
      </w:r>
      <w:proofErr w:type="spellStart"/>
      <w:r w:rsidRPr="00180632">
        <w:rPr>
          <w:rStyle w:val="docheader"/>
          <w:rFonts w:ascii="Times New Roman" w:hAnsi="Times New Roman"/>
          <w:bCs/>
          <w:i/>
          <w:color w:val="000000"/>
          <w:sz w:val="24"/>
          <w:szCs w:val="24"/>
          <w:lang w:val="en-US"/>
        </w:rPr>
        <w:t>aprobarea</w:t>
      </w:r>
      <w:proofErr w:type="spellEnd"/>
      <w:r w:rsidRPr="00180632">
        <w:rPr>
          <w:rStyle w:val="docheader"/>
          <w:rFonts w:ascii="Times New Roman" w:hAnsi="Times New Roman"/>
          <w:bCs/>
          <w:i/>
          <w:color w:val="000000"/>
          <w:sz w:val="24"/>
          <w:szCs w:val="24"/>
          <w:lang w:val="en-US"/>
        </w:rPr>
        <w:t xml:space="preserve"> </w:t>
      </w:r>
      <w:proofErr w:type="spellStart"/>
      <w:r w:rsidRPr="00180632">
        <w:rPr>
          <w:rStyle w:val="docheader"/>
          <w:rFonts w:ascii="Times New Roman" w:hAnsi="Times New Roman"/>
          <w:bCs/>
          <w:i/>
          <w:color w:val="000000"/>
          <w:sz w:val="24"/>
          <w:szCs w:val="24"/>
          <w:lang w:val="en-US"/>
        </w:rPr>
        <w:t>Modului</w:t>
      </w:r>
      <w:proofErr w:type="spellEnd"/>
      <w:r w:rsidRPr="00180632">
        <w:rPr>
          <w:rStyle w:val="docheader"/>
          <w:rFonts w:ascii="Times New Roman" w:hAnsi="Times New Roman"/>
          <w:bCs/>
          <w:i/>
          <w:color w:val="000000"/>
          <w:sz w:val="24"/>
          <w:szCs w:val="24"/>
          <w:lang w:val="en-US"/>
        </w:rPr>
        <w:t xml:space="preserve"> de </w:t>
      </w:r>
      <w:proofErr w:type="spellStart"/>
      <w:r w:rsidRPr="00180632">
        <w:rPr>
          <w:rStyle w:val="docheader"/>
          <w:rFonts w:ascii="Times New Roman" w:hAnsi="Times New Roman"/>
          <w:bCs/>
          <w:i/>
          <w:color w:val="000000"/>
          <w:sz w:val="24"/>
          <w:szCs w:val="24"/>
          <w:lang w:val="en-US"/>
        </w:rPr>
        <w:t>calculare</w:t>
      </w:r>
      <w:proofErr w:type="spellEnd"/>
      <w:r w:rsidRPr="00180632">
        <w:rPr>
          <w:rStyle w:val="docheader"/>
          <w:rFonts w:ascii="Times New Roman" w:hAnsi="Times New Roman"/>
          <w:bCs/>
          <w:i/>
          <w:color w:val="000000"/>
          <w:sz w:val="24"/>
          <w:szCs w:val="24"/>
          <w:lang w:val="en-US"/>
        </w:rPr>
        <w:t xml:space="preserve"> a </w:t>
      </w:r>
      <w:proofErr w:type="spellStart"/>
      <w:r w:rsidRPr="00180632">
        <w:rPr>
          <w:rStyle w:val="docheader"/>
          <w:rFonts w:ascii="Times New Roman" w:hAnsi="Times New Roman"/>
          <w:bCs/>
          <w:i/>
          <w:color w:val="000000"/>
          <w:sz w:val="24"/>
          <w:szCs w:val="24"/>
          <w:lang w:val="en-US"/>
        </w:rPr>
        <w:t>salariului</w:t>
      </w:r>
      <w:proofErr w:type="spellEnd"/>
      <w:r w:rsidRPr="00180632">
        <w:rPr>
          <w:rStyle w:val="docheader"/>
          <w:rFonts w:ascii="Times New Roman" w:hAnsi="Times New Roman"/>
          <w:bCs/>
          <w:i/>
          <w:color w:val="000000"/>
          <w:sz w:val="24"/>
          <w:szCs w:val="24"/>
          <w:lang w:val="en-US"/>
        </w:rPr>
        <w:t xml:space="preserve"> </w:t>
      </w:r>
      <w:proofErr w:type="spellStart"/>
      <w:r w:rsidRPr="00180632">
        <w:rPr>
          <w:rStyle w:val="docheader"/>
          <w:rFonts w:ascii="Times New Roman" w:hAnsi="Times New Roman"/>
          <w:bCs/>
          <w:i/>
          <w:color w:val="000000"/>
          <w:sz w:val="24"/>
          <w:szCs w:val="24"/>
          <w:lang w:val="en-US"/>
        </w:rPr>
        <w:t>mediu</w:t>
      </w:r>
      <w:proofErr w:type="spellEnd"/>
      <w:r w:rsidRPr="00180632">
        <w:rPr>
          <w:rStyle w:val="docheader"/>
          <w:rFonts w:ascii="Times New Roman" w:hAnsi="Times New Roman"/>
          <w:bCs/>
          <w:i/>
          <w:color w:val="000000"/>
          <w:sz w:val="24"/>
          <w:szCs w:val="24"/>
          <w:lang w:val="en-US"/>
        </w:rPr>
        <w:t>”.</w:t>
      </w:r>
    </w:p>
    <w:p w:rsidR="002B6631" w:rsidRDefault="002B6631" w:rsidP="002B6631">
      <w:pPr>
        <w:pStyle w:val="ListParagraph"/>
        <w:ind w:left="0"/>
        <w:jc w:val="both"/>
        <w:rPr>
          <w:rStyle w:val="docheader"/>
          <w:rFonts w:ascii="Times New Roman" w:hAnsi="Times New Roman"/>
          <w:bCs/>
          <w:i/>
          <w:color w:val="000000"/>
          <w:sz w:val="24"/>
          <w:szCs w:val="24"/>
          <w:lang w:val="en-US"/>
        </w:rPr>
      </w:pPr>
      <w:proofErr w:type="gramStart"/>
      <w:r w:rsidRPr="00180632">
        <w:rPr>
          <w:rStyle w:val="docheader"/>
          <w:rFonts w:ascii="Times New Roman" w:hAnsi="Times New Roman"/>
          <w:bCs/>
          <w:color w:val="000000"/>
          <w:sz w:val="24"/>
          <w:szCs w:val="24"/>
          <w:lang w:val="en-US"/>
        </w:rPr>
        <w:t xml:space="preserve">12. </w:t>
      </w:r>
      <w:r w:rsidRPr="00180632">
        <w:rPr>
          <w:rFonts w:ascii="Times New Roman" w:hAnsi="Times New Roman"/>
          <w:sz w:val="24"/>
          <w:szCs w:val="24"/>
          <w:lang w:val="ro-RO"/>
        </w:rPr>
        <w:t>Hotărîrea Guvernului nr.</w:t>
      </w:r>
      <w:proofErr w:type="gramEnd"/>
      <w:r w:rsidRPr="00180632">
        <w:rPr>
          <w:rFonts w:ascii="Times New Roman" w:hAnsi="Times New Roman"/>
          <w:sz w:val="24"/>
          <w:szCs w:val="24"/>
          <w:lang w:val="ro-RO"/>
        </w:rPr>
        <w:t xml:space="preserve"> 1080 din 05.09.2003 </w:t>
      </w:r>
      <w:r w:rsidRPr="00180632">
        <w:rPr>
          <w:rFonts w:ascii="Times New Roman" w:hAnsi="Times New Roman"/>
          <w:sz w:val="24"/>
          <w:szCs w:val="24"/>
          <w:lang w:val="en-US"/>
        </w:rPr>
        <w:t>“</w:t>
      </w:r>
      <w:proofErr w:type="spellStart"/>
      <w:r w:rsidRPr="00180632">
        <w:rPr>
          <w:rStyle w:val="docheader"/>
          <w:rFonts w:ascii="Times New Roman" w:hAnsi="Times New Roman"/>
          <w:bCs/>
          <w:i/>
          <w:color w:val="000000"/>
          <w:sz w:val="24"/>
          <w:szCs w:val="24"/>
          <w:lang w:val="en-US"/>
        </w:rPr>
        <w:t>despre</w:t>
      </w:r>
      <w:proofErr w:type="spellEnd"/>
      <w:r w:rsidRPr="00180632">
        <w:rPr>
          <w:rStyle w:val="docheader"/>
          <w:rFonts w:ascii="Times New Roman" w:hAnsi="Times New Roman"/>
          <w:bCs/>
          <w:i/>
          <w:color w:val="000000"/>
          <w:sz w:val="24"/>
          <w:szCs w:val="24"/>
          <w:lang w:val="en-US"/>
        </w:rPr>
        <w:t xml:space="preserve"> </w:t>
      </w:r>
      <w:proofErr w:type="spellStart"/>
      <w:r w:rsidRPr="00180632">
        <w:rPr>
          <w:rStyle w:val="docheader"/>
          <w:rFonts w:ascii="Times New Roman" w:hAnsi="Times New Roman"/>
          <w:bCs/>
          <w:i/>
          <w:color w:val="000000"/>
          <w:sz w:val="24"/>
          <w:szCs w:val="24"/>
          <w:lang w:val="en-US"/>
        </w:rPr>
        <w:t>aprobarea</w:t>
      </w:r>
      <w:proofErr w:type="spellEnd"/>
      <w:r w:rsidRPr="00180632">
        <w:rPr>
          <w:rStyle w:val="docheader"/>
          <w:rFonts w:ascii="Times New Roman" w:hAnsi="Times New Roman"/>
          <w:bCs/>
          <w:i/>
          <w:color w:val="000000"/>
          <w:sz w:val="24"/>
          <w:szCs w:val="24"/>
          <w:lang w:val="en-US"/>
        </w:rPr>
        <w:t xml:space="preserve"> </w:t>
      </w:r>
      <w:proofErr w:type="spellStart"/>
      <w:r w:rsidRPr="00180632">
        <w:rPr>
          <w:rStyle w:val="docheader"/>
          <w:rFonts w:ascii="Times New Roman" w:hAnsi="Times New Roman"/>
          <w:bCs/>
          <w:i/>
          <w:color w:val="000000"/>
          <w:sz w:val="24"/>
          <w:szCs w:val="24"/>
          <w:lang w:val="en-US"/>
        </w:rPr>
        <w:t>Regulamentului</w:t>
      </w:r>
      <w:proofErr w:type="spellEnd"/>
      <w:r w:rsidRPr="00180632">
        <w:rPr>
          <w:rStyle w:val="docheader"/>
          <w:rFonts w:ascii="Times New Roman" w:hAnsi="Times New Roman"/>
          <w:bCs/>
          <w:i/>
          <w:color w:val="000000"/>
          <w:sz w:val="24"/>
          <w:szCs w:val="24"/>
          <w:lang w:val="en-US"/>
        </w:rPr>
        <w:t xml:space="preserve"> </w:t>
      </w:r>
      <w:proofErr w:type="spellStart"/>
      <w:r w:rsidRPr="00180632">
        <w:rPr>
          <w:rStyle w:val="docheader"/>
          <w:rFonts w:ascii="Times New Roman" w:hAnsi="Times New Roman"/>
          <w:bCs/>
          <w:i/>
          <w:color w:val="000000"/>
          <w:sz w:val="24"/>
          <w:szCs w:val="24"/>
          <w:lang w:val="en-US"/>
        </w:rPr>
        <w:t>privind</w:t>
      </w:r>
      <w:proofErr w:type="spellEnd"/>
      <w:r w:rsidRPr="00180632">
        <w:rPr>
          <w:rStyle w:val="docheader"/>
          <w:rFonts w:ascii="Times New Roman" w:hAnsi="Times New Roman"/>
          <w:bCs/>
          <w:i/>
          <w:color w:val="000000"/>
          <w:sz w:val="24"/>
          <w:szCs w:val="24"/>
          <w:lang w:val="en-US"/>
        </w:rPr>
        <w:t xml:space="preserve"> </w:t>
      </w:r>
      <w:proofErr w:type="spellStart"/>
      <w:r w:rsidRPr="00180632">
        <w:rPr>
          <w:rStyle w:val="docheader"/>
          <w:rFonts w:ascii="Times New Roman" w:hAnsi="Times New Roman"/>
          <w:bCs/>
          <w:i/>
          <w:color w:val="000000"/>
          <w:sz w:val="24"/>
          <w:szCs w:val="24"/>
          <w:lang w:val="en-US"/>
        </w:rPr>
        <w:t>modul</w:t>
      </w:r>
      <w:proofErr w:type="spellEnd"/>
      <w:r w:rsidRPr="00180632">
        <w:rPr>
          <w:rStyle w:val="apple-converted-space"/>
          <w:rFonts w:ascii="Times New Roman" w:hAnsi="Times New Roman"/>
          <w:b/>
          <w:bCs/>
          <w:color w:val="000000"/>
          <w:sz w:val="24"/>
          <w:szCs w:val="24"/>
          <w:lang w:val="en-US"/>
        </w:rPr>
        <w:t> </w:t>
      </w:r>
      <w:r w:rsidRPr="00180632">
        <w:rPr>
          <w:rStyle w:val="docheader"/>
          <w:rFonts w:ascii="Times New Roman" w:hAnsi="Times New Roman"/>
          <w:bCs/>
          <w:i/>
          <w:color w:val="000000"/>
          <w:sz w:val="24"/>
          <w:szCs w:val="24"/>
          <w:lang w:val="en-US"/>
        </w:rPr>
        <w:t xml:space="preserve">de </w:t>
      </w:r>
      <w:proofErr w:type="spellStart"/>
      <w:r w:rsidRPr="00180632">
        <w:rPr>
          <w:rStyle w:val="docheader"/>
          <w:rFonts w:ascii="Times New Roman" w:hAnsi="Times New Roman"/>
          <w:bCs/>
          <w:i/>
          <w:color w:val="000000"/>
          <w:sz w:val="24"/>
          <w:szCs w:val="24"/>
          <w:lang w:val="en-US"/>
        </w:rPr>
        <w:t>organizare</w:t>
      </w:r>
      <w:proofErr w:type="spellEnd"/>
      <w:r w:rsidRPr="00180632">
        <w:rPr>
          <w:rStyle w:val="docheader"/>
          <w:rFonts w:ascii="Times New Roman" w:hAnsi="Times New Roman"/>
          <w:bCs/>
          <w:i/>
          <w:color w:val="000000"/>
          <w:sz w:val="24"/>
          <w:szCs w:val="24"/>
          <w:lang w:val="en-US"/>
        </w:rPr>
        <w:t xml:space="preserve"> a </w:t>
      </w:r>
      <w:proofErr w:type="spellStart"/>
      <w:r w:rsidRPr="00180632">
        <w:rPr>
          <w:rStyle w:val="docheader"/>
          <w:rFonts w:ascii="Times New Roman" w:hAnsi="Times New Roman"/>
          <w:bCs/>
          <w:i/>
          <w:color w:val="000000"/>
          <w:sz w:val="24"/>
          <w:szCs w:val="24"/>
          <w:lang w:val="en-US"/>
        </w:rPr>
        <w:t>formării</w:t>
      </w:r>
      <w:proofErr w:type="spellEnd"/>
      <w:r w:rsidRPr="00180632">
        <w:rPr>
          <w:rStyle w:val="docheader"/>
          <w:rFonts w:ascii="Times New Roman" w:hAnsi="Times New Roman"/>
          <w:bCs/>
          <w:i/>
          <w:color w:val="000000"/>
          <w:sz w:val="24"/>
          <w:szCs w:val="24"/>
          <w:lang w:val="en-US"/>
        </w:rPr>
        <w:t xml:space="preserve"> </w:t>
      </w:r>
      <w:proofErr w:type="spellStart"/>
      <w:r w:rsidRPr="00180632">
        <w:rPr>
          <w:rStyle w:val="docheader"/>
          <w:rFonts w:ascii="Times New Roman" w:hAnsi="Times New Roman"/>
          <w:bCs/>
          <w:i/>
          <w:color w:val="000000"/>
          <w:sz w:val="24"/>
          <w:szCs w:val="24"/>
          <w:lang w:val="en-US"/>
        </w:rPr>
        <w:t>profesionale</w:t>
      </w:r>
      <w:proofErr w:type="spellEnd"/>
      <w:r w:rsidRPr="00180632">
        <w:rPr>
          <w:rStyle w:val="docheader"/>
          <w:rFonts w:ascii="Times New Roman" w:hAnsi="Times New Roman"/>
          <w:bCs/>
          <w:i/>
          <w:color w:val="000000"/>
          <w:sz w:val="24"/>
          <w:szCs w:val="24"/>
          <w:lang w:val="en-US"/>
        </w:rPr>
        <w:t xml:space="preserve"> a </w:t>
      </w:r>
      <w:proofErr w:type="spellStart"/>
      <w:r w:rsidRPr="00180632">
        <w:rPr>
          <w:rStyle w:val="docheader"/>
          <w:rFonts w:ascii="Times New Roman" w:hAnsi="Times New Roman"/>
          <w:bCs/>
          <w:i/>
          <w:color w:val="000000"/>
          <w:sz w:val="24"/>
          <w:szCs w:val="24"/>
          <w:lang w:val="en-US"/>
        </w:rPr>
        <w:t>şomerilor</w:t>
      </w:r>
      <w:proofErr w:type="spellEnd"/>
      <w:r w:rsidRPr="00180632">
        <w:rPr>
          <w:rStyle w:val="docheader"/>
          <w:rFonts w:ascii="Times New Roman" w:hAnsi="Times New Roman"/>
          <w:bCs/>
          <w:i/>
          <w:color w:val="000000"/>
          <w:sz w:val="24"/>
          <w:szCs w:val="24"/>
          <w:lang w:val="en-US"/>
        </w:rPr>
        <w:t>”.</w:t>
      </w:r>
    </w:p>
    <w:p w:rsidR="002B6631" w:rsidRDefault="002B6631" w:rsidP="002B6631">
      <w:pPr>
        <w:pStyle w:val="ListParagraph"/>
        <w:ind w:left="0"/>
        <w:jc w:val="both"/>
        <w:rPr>
          <w:rStyle w:val="docheader"/>
          <w:rFonts w:ascii="Times New Roman" w:hAnsi="Times New Roman"/>
          <w:bCs/>
          <w:i/>
          <w:color w:val="000000"/>
          <w:sz w:val="24"/>
          <w:szCs w:val="24"/>
          <w:lang w:val="en-US"/>
        </w:rPr>
      </w:pPr>
    </w:p>
    <w:p w:rsidR="002B6631" w:rsidRDefault="002B6631" w:rsidP="002B6631">
      <w:pPr>
        <w:pStyle w:val="ListParagraph"/>
        <w:ind w:left="0"/>
        <w:jc w:val="both"/>
        <w:rPr>
          <w:rStyle w:val="docheader"/>
          <w:rFonts w:ascii="Times New Roman" w:hAnsi="Times New Roman"/>
          <w:bCs/>
          <w:i/>
          <w:color w:val="000000"/>
          <w:sz w:val="24"/>
          <w:szCs w:val="24"/>
          <w:lang w:val="en-US"/>
        </w:rPr>
      </w:pPr>
    </w:p>
    <w:p w:rsidR="002B6631" w:rsidRDefault="002B6631" w:rsidP="002B6631">
      <w:pPr>
        <w:pStyle w:val="ListParagraph"/>
        <w:ind w:left="0"/>
        <w:jc w:val="both"/>
        <w:rPr>
          <w:rStyle w:val="docheader"/>
          <w:rFonts w:ascii="Times New Roman" w:hAnsi="Times New Roman"/>
          <w:bCs/>
          <w:i/>
          <w:color w:val="000000"/>
          <w:sz w:val="24"/>
          <w:szCs w:val="24"/>
          <w:lang w:val="en-US"/>
        </w:rPr>
      </w:pPr>
    </w:p>
    <w:p w:rsidR="002B6631" w:rsidRDefault="002B6631" w:rsidP="002B6631">
      <w:pPr>
        <w:pStyle w:val="ListParagraph"/>
        <w:ind w:left="0"/>
        <w:jc w:val="both"/>
        <w:rPr>
          <w:rStyle w:val="docheader"/>
          <w:rFonts w:ascii="Times New Roman" w:hAnsi="Times New Roman"/>
          <w:bCs/>
          <w:i/>
          <w:color w:val="000000"/>
          <w:sz w:val="24"/>
          <w:szCs w:val="24"/>
          <w:lang w:val="en-US"/>
        </w:rPr>
      </w:pPr>
    </w:p>
    <w:p w:rsidR="002B6631" w:rsidRDefault="002B6631" w:rsidP="002B6631">
      <w:pPr>
        <w:pStyle w:val="ListParagraph"/>
        <w:ind w:left="0"/>
        <w:jc w:val="both"/>
        <w:rPr>
          <w:rStyle w:val="docheader"/>
          <w:rFonts w:ascii="Times New Roman" w:hAnsi="Times New Roman"/>
          <w:bCs/>
          <w:i/>
          <w:color w:val="000000"/>
          <w:sz w:val="24"/>
          <w:szCs w:val="24"/>
          <w:lang w:val="en-US"/>
        </w:rPr>
      </w:pPr>
    </w:p>
    <w:p w:rsidR="002B6631" w:rsidRDefault="002B6631" w:rsidP="002B6631">
      <w:pPr>
        <w:pStyle w:val="ListParagraph"/>
        <w:ind w:left="0"/>
        <w:jc w:val="both"/>
        <w:rPr>
          <w:rStyle w:val="docheader"/>
          <w:rFonts w:ascii="Times New Roman" w:hAnsi="Times New Roman"/>
          <w:bCs/>
          <w:i/>
          <w:color w:val="000000"/>
          <w:sz w:val="24"/>
          <w:szCs w:val="24"/>
          <w:lang w:val="en-US"/>
        </w:rPr>
      </w:pPr>
    </w:p>
    <w:p w:rsidR="002B6631" w:rsidRDefault="002B6631" w:rsidP="002B6631">
      <w:pPr>
        <w:pStyle w:val="ListParagraph"/>
        <w:ind w:left="0"/>
        <w:jc w:val="both"/>
        <w:rPr>
          <w:rStyle w:val="docheader"/>
          <w:rFonts w:ascii="Times New Roman" w:hAnsi="Times New Roman"/>
          <w:bCs/>
          <w:i/>
          <w:color w:val="000000"/>
          <w:sz w:val="24"/>
          <w:szCs w:val="24"/>
          <w:lang w:val="en-US"/>
        </w:rPr>
      </w:pPr>
    </w:p>
    <w:p w:rsidR="002B6631" w:rsidRDefault="002B6631" w:rsidP="002B6631">
      <w:pPr>
        <w:pStyle w:val="ListParagraph"/>
        <w:ind w:left="0"/>
        <w:jc w:val="both"/>
        <w:rPr>
          <w:rStyle w:val="docheader"/>
          <w:rFonts w:ascii="Times New Roman" w:hAnsi="Times New Roman"/>
          <w:bCs/>
          <w:i/>
          <w:color w:val="000000"/>
          <w:sz w:val="24"/>
          <w:szCs w:val="24"/>
          <w:lang w:val="en-US"/>
        </w:rPr>
      </w:pPr>
    </w:p>
    <w:p w:rsidR="002B6631" w:rsidRDefault="002B6631" w:rsidP="002B6631">
      <w:pPr>
        <w:pStyle w:val="ListParagraph"/>
        <w:ind w:left="0"/>
        <w:jc w:val="both"/>
        <w:rPr>
          <w:rStyle w:val="docheader"/>
          <w:rFonts w:ascii="Times New Roman" w:hAnsi="Times New Roman"/>
          <w:bCs/>
          <w:i/>
          <w:color w:val="000000"/>
          <w:sz w:val="24"/>
          <w:szCs w:val="24"/>
          <w:lang w:val="en-US"/>
        </w:rPr>
      </w:pPr>
    </w:p>
    <w:p w:rsidR="002B6631" w:rsidRDefault="002B6631" w:rsidP="002B6631">
      <w:pPr>
        <w:pStyle w:val="ListParagraph"/>
        <w:ind w:left="0"/>
        <w:jc w:val="both"/>
        <w:rPr>
          <w:rStyle w:val="docheader"/>
          <w:rFonts w:ascii="Times New Roman" w:hAnsi="Times New Roman"/>
          <w:bCs/>
          <w:i/>
          <w:color w:val="000000"/>
          <w:sz w:val="24"/>
          <w:szCs w:val="24"/>
          <w:lang w:val="en-US"/>
        </w:rPr>
      </w:pPr>
    </w:p>
    <w:p w:rsidR="002B6631" w:rsidRDefault="002B6631" w:rsidP="002B6631">
      <w:pPr>
        <w:pStyle w:val="ListParagraph"/>
        <w:ind w:left="0"/>
        <w:jc w:val="both"/>
        <w:rPr>
          <w:rStyle w:val="docheader"/>
          <w:rFonts w:ascii="Times New Roman" w:hAnsi="Times New Roman"/>
          <w:bCs/>
          <w:i/>
          <w:color w:val="000000"/>
          <w:sz w:val="24"/>
          <w:szCs w:val="24"/>
          <w:lang w:val="en-US"/>
        </w:rPr>
      </w:pPr>
    </w:p>
    <w:p w:rsidR="002B6631" w:rsidRDefault="002B6631" w:rsidP="002B6631">
      <w:pPr>
        <w:pStyle w:val="ListParagraph"/>
        <w:ind w:left="0"/>
        <w:jc w:val="both"/>
        <w:rPr>
          <w:rStyle w:val="docheader"/>
          <w:rFonts w:ascii="Times New Roman" w:hAnsi="Times New Roman"/>
          <w:bCs/>
          <w:i/>
          <w:color w:val="000000"/>
          <w:sz w:val="24"/>
          <w:szCs w:val="24"/>
          <w:lang w:val="en-US"/>
        </w:rPr>
      </w:pPr>
    </w:p>
    <w:p w:rsidR="002B6631" w:rsidRDefault="002B6631" w:rsidP="002B6631">
      <w:pPr>
        <w:pStyle w:val="ListParagraph"/>
        <w:ind w:left="0"/>
        <w:jc w:val="both"/>
        <w:rPr>
          <w:rStyle w:val="docheader"/>
          <w:rFonts w:ascii="Times New Roman" w:hAnsi="Times New Roman"/>
          <w:bCs/>
          <w:i/>
          <w:color w:val="000000"/>
          <w:sz w:val="24"/>
          <w:szCs w:val="24"/>
          <w:lang w:val="en-US"/>
        </w:rPr>
      </w:pPr>
    </w:p>
    <w:p w:rsidR="002B6631" w:rsidRDefault="002B6631" w:rsidP="002B6631">
      <w:pPr>
        <w:pStyle w:val="ListParagraph"/>
        <w:ind w:left="0"/>
        <w:jc w:val="both"/>
        <w:rPr>
          <w:rStyle w:val="docheader"/>
          <w:rFonts w:ascii="Times New Roman" w:hAnsi="Times New Roman"/>
          <w:bCs/>
          <w:i/>
          <w:color w:val="000000"/>
          <w:sz w:val="24"/>
          <w:szCs w:val="24"/>
          <w:lang w:val="en-US"/>
        </w:rPr>
      </w:pPr>
    </w:p>
    <w:p w:rsidR="002B6631" w:rsidRDefault="002B6631" w:rsidP="002B6631">
      <w:pPr>
        <w:pStyle w:val="ListParagraph"/>
        <w:ind w:left="0"/>
        <w:jc w:val="both"/>
        <w:rPr>
          <w:rStyle w:val="docheader"/>
          <w:rFonts w:ascii="Times New Roman" w:hAnsi="Times New Roman"/>
          <w:bCs/>
          <w:i/>
          <w:color w:val="000000"/>
          <w:sz w:val="24"/>
          <w:szCs w:val="24"/>
          <w:lang w:val="en-US"/>
        </w:rPr>
      </w:pPr>
    </w:p>
    <w:p w:rsidR="002B6631" w:rsidRDefault="002B6631" w:rsidP="002B6631">
      <w:pPr>
        <w:pStyle w:val="ListParagraph"/>
        <w:ind w:left="0"/>
        <w:jc w:val="both"/>
        <w:rPr>
          <w:rStyle w:val="docheader"/>
          <w:rFonts w:ascii="Times New Roman" w:hAnsi="Times New Roman"/>
          <w:bCs/>
          <w:i/>
          <w:color w:val="000000"/>
          <w:sz w:val="24"/>
          <w:szCs w:val="24"/>
          <w:lang w:val="en-US"/>
        </w:rPr>
      </w:pPr>
    </w:p>
    <w:p w:rsidR="002B6631" w:rsidRDefault="002B6631" w:rsidP="002B6631">
      <w:pPr>
        <w:pStyle w:val="ListParagraph"/>
        <w:ind w:left="0"/>
        <w:jc w:val="both"/>
        <w:rPr>
          <w:rStyle w:val="docheader"/>
          <w:rFonts w:ascii="Times New Roman" w:hAnsi="Times New Roman"/>
          <w:bCs/>
          <w:i/>
          <w:color w:val="000000"/>
          <w:sz w:val="24"/>
          <w:szCs w:val="24"/>
          <w:lang w:val="en-US"/>
        </w:rPr>
      </w:pPr>
    </w:p>
    <w:p w:rsidR="002B6631" w:rsidRDefault="002B6631" w:rsidP="002B6631">
      <w:pPr>
        <w:pStyle w:val="ListParagraph"/>
        <w:ind w:left="0"/>
        <w:jc w:val="both"/>
        <w:rPr>
          <w:rStyle w:val="docheader"/>
          <w:rFonts w:ascii="Times New Roman" w:hAnsi="Times New Roman"/>
          <w:bCs/>
          <w:i/>
          <w:color w:val="000000"/>
          <w:sz w:val="24"/>
          <w:szCs w:val="24"/>
          <w:lang w:val="en-US"/>
        </w:rPr>
      </w:pPr>
    </w:p>
    <w:p w:rsidR="002B6631" w:rsidRDefault="002B6631" w:rsidP="002B6631">
      <w:pPr>
        <w:pStyle w:val="ListParagraph"/>
        <w:ind w:left="0"/>
        <w:jc w:val="both"/>
        <w:rPr>
          <w:rStyle w:val="docheader"/>
          <w:rFonts w:ascii="Times New Roman" w:hAnsi="Times New Roman"/>
          <w:bCs/>
          <w:i/>
          <w:color w:val="000000"/>
          <w:sz w:val="24"/>
          <w:szCs w:val="24"/>
          <w:lang w:val="en-US"/>
        </w:rPr>
      </w:pPr>
    </w:p>
    <w:p w:rsidR="002B6631" w:rsidRPr="00E31183" w:rsidRDefault="002B6631" w:rsidP="002B6631">
      <w:pPr>
        <w:pStyle w:val="a"/>
        <w:tabs>
          <w:tab w:val="right" w:pos="10095"/>
        </w:tabs>
        <w:spacing w:before="0" w:after="0"/>
        <w:contextualSpacing/>
        <w:jc w:val="center"/>
        <w:rPr>
          <w:rFonts w:ascii="Times New Roman" w:hAnsi="Times New Roman" w:cs="Times New Roman"/>
        </w:rPr>
      </w:pPr>
      <w:r w:rsidRPr="00E31183">
        <w:rPr>
          <w:rFonts w:ascii="Times New Roman" w:hAnsi="Times New Roman" w:cs="Times New Roman"/>
        </w:rPr>
        <w:lastRenderedPageBreak/>
        <w:t>Formular</w:t>
      </w:r>
    </w:p>
    <w:p w:rsidR="002B6631" w:rsidRPr="00E31183" w:rsidRDefault="002B6631" w:rsidP="002B6631">
      <w:pPr>
        <w:pStyle w:val="a"/>
        <w:tabs>
          <w:tab w:val="right" w:pos="10095"/>
        </w:tabs>
        <w:spacing w:before="0" w:after="0"/>
        <w:contextualSpacing/>
        <w:jc w:val="center"/>
        <w:rPr>
          <w:rFonts w:ascii="Times New Roman" w:hAnsi="Times New Roman" w:cs="Times New Roman"/>
        </w:rPr>
      </w:pPr>
      <w:r w:rsidRPr="00E31183">
        <w:rPr>
          <w:rFonts w:ascii="Times New Roman" w:hAnsi="Times New Roman" w:cs="Times New Roman"/>
        </w:rPr>
        <w:t>de participare la concursul pentru ocuparea funcţiei publice vacante</w:t>
      </w:r>
    </w:p>
    <w:p w:rsidR="002B6631" w:rsidRPr="00E31183" w:rsidRDefault="002B6631" w:rsidP="002B6631">
      <w:pPr>
        <w:spacing w:line="240" w:lineRule="auto"/>
        <w:ind w:firstLine="709"/>
        <w:contextualSpacing/>
        <w:jc w:val="both"/>
        <w:rPr>
          <w:rFonts w:ascii="Times New Roman" w:hAnsi="Times New Roman" w:cs="Times New Roman"/>
          <w:sz w:val="16"/>
          <w:szCs w:val="16"/>
        </w:rPr>
      </w:pPr>
    </w:p>
    <w:p w:rsidR="002B6631" w:rsidRPr="00E31183" w:rsidRDefault="002B6631" w:rsidP="002B6631">
      <w:pPr>
        <w:spacing w:line="240" w:lineRule="auto"/>
        <w:ind w:firstLine="709"/>
        <w:contextualSpacing/>
        <w:jc w:val="center"/>
        <w:rPr>
          <w:rFonts w:ascii="Times New Roman" w:hAnsi="Times New Roman" w:cs="Times New Roman"/>
          <w:sz w:val="20"/>
          <w:szCs w:val="20"/>
          <w:lang w:val="ro-RO"/>
        </w:rPr>
      </w:pPr>
      <w:r w:rsidRPr="00E31183">
        <w:rPr>
          <w:rFonts w:ascii="Times New Roman" w:hAnsi="Times New Roman" w:cs="Times New Roman"/>
          <w:sz w:val="20"/>
          <w:szCs w:val="20"/>
          <w:lang w:val="ro-RO"/>
        </w:rPr>
        <w:t>Autoritatea publică</w:t>
      </w:r>
      <w:r w:rsidRPr="00E31183">
        <w:rPr>
          <w:rFonts w:ascii="Times New Roman" w:hAnsi="Times New Roman" w:cs="Times New Roman"/>
          <w:b/>
          <w:sz w:val="20"/>
          <w:szCs w:val="20"/>
          <w:lang w:val="ro-RO"/>
        </w:rPr>
        <w:t xml:space="preserve"> Agenţia pentru Ocuparea Forţei de Muncă a municipiului Chişinău</w:t>
      </w:r>
    </w:p>
    <w:p w:rsidR="002B6631" w:rsidRPr="00E31183" w:rsidRDefault="002B6631" w:rsidP="002B6631">
      <w:pPr>
        <w:spacing w:line="240" w:lineRule="auto"/>
        <w:ind w:firstLine="709"/>
        <w:contextualSpacing/>
        <w:jc w:val="both"/>
        <w:rPr>
          <w:rFonts w:ascii="Times New Roman" w:hAnsi="Times New Roman" w:cs="Times New Roman"/>
          <w:sz w:val="20"/>
          <w:szCs w:val="20"/>
        </w:rPr>
      </w:pPr>
    </w:p>
    <w:p w:rsidR="002B6631" w:rsidRPr="00E31183" w:rsidRDefault="002B6631" w:rsidP="002B6631">
      <w:pPr>
        <w:spacing w:line="240" w:lineRule="auto"/>
        <w:ind w:firstLine="709"/>
        <w:contextualSpacing/>
        <w:rPr>
          <w:rFonts w:ascii="Times New Roman" w:hAnsi="Times New Roman" w:cs="Times New Roman"/>
          <w:b/>
          <w:lang w:val="ro-RO"/>
        </w:rPr>
      </w:pPr>
      <w:r w:rsidRPr="00E31183">
        <w:rPr>
          <w:rFonts w:ascii="Times New Roman" w:hAnsi="Times New Roman" w:cs="Times New Roman"/>
          <w:b/>
          <w:sz w:val="20"/>
          <w:szCs w:val="20"/>
          <w:lang w:val="ro-RO"/>
        </w:rPr>
        <w:t xml:space="preserve">            </w:t>
      </w:r>
      <w:proofErr w:type="spellStart"/>
      <w:r w:rsidRPr="00E31183">
        <w:rPr>
          <w:rFonts w:ascii="Times New Roman" w:hAnsi="Times New Roman" w:cs="Times New Roman"/>
          <w:b/>
          <w:sz w:val="20"/>
          <w:szCs w:val="20"/>
        </w:rPr>
        <w:t>Funcţia</w:t>
      </w:r>
      <w:proofErr w:type="spellEnd"/>
      <w:r w:rsidRPr="00E31183">
        <w:rPr>
          <w:rFonts w:ascii="Times New Roman" w:hAnsi="Times New Roman" w:cs="Times New Roman"/>
          <w:b/>
          <w:sz w:val="20"/>
          <w:szCs w:val="20"/>
        </w:rPr>
        <w:t xml:space="preserve"> </w:t>
      </w:r>
      <w:proofErr w:type="spellStart"/>
      <w:r w:rsidRPr="00E31183">
        <w:rPr>
          <w:rFonts w:ascii="Times New Roman" w:hAnsi="Times New Roman" w:cs="Times New Roman"/>
          <w:b/>
          <w:sz w:val="20"/>
          <w:szCs w:val="20"/>
        </w:rPr>
        <w:t>publică</w:t>
      </w:r>
      <w:proofErr w:type="spellEnd"/>
      <w:r w:rsidRPr="00E31183">
        <w:rPr>
          <w:rFonts w:ascii="Times New Roman" w:hAnsi="Times New Roman" w:cs="Times New Roman"/>
          <w:b/>
          <w:sz w:val="20"/>
          <w:szCs w:val="20"/>
        </w:rPr>
        <w:t xml:space="preserve"> </w:t>
      </w:r>
      <w:proofErr w:type="spellStart"/>
      <w:r w:rsidRPr="00E31183">
        <w:rPr>
          <w:rFonts w:ascii="Times New Roman" w:hAnsi="Times New Roman" w:cs="Times New Roman"/>
          <w:b/>
          <w:sz w:val="20"/>
          <w:szCs w:val="20"/>
        </w:rPr>
        <w:t>solicitată</w:t>
      </w:r>
      <w:proofErr w:type="spellEnd"/>
      <w:r w:rsidRPr="00E31183">
        <w:rPr>
          <w:rFonts w:ascii="Times New Roman" w:hAnsi="Times New Roman" w:cs="Times New Roman"/>
          <w:b/>
        </w:rPr>
        <w:t xml:space="preserve"> ____________________________________________</w:t>
      </w:r>
    </w:p>
    <w:p w:rsidR="002B6631" w:rsidRPr="00E31183" w:rsidRDefault="002B6631" w:rsidP="002B6631">
      <w:pPr>
        <w:spacing w:line="240" w:lineRule="auto"/>
        <w:ind w:firstLine="709"/>
        <w:contextualSpacing/>
        <w:rPr>
          <w:rFonts w:ascii="Times New Roman" w:hAnsi="Times New Roman" w:cs="Times New Roman"/>
          <w:b/>
          <w:sz w:val="16"/>
          <w:szCs w:val="16"/>
          <w:lang w:val="ro-RO"/>
        </w:rPr>
      </w:pPr>
    </w:p>
    <w:p w:rsidR="002B6631" w:rsidRPr="00E31183" w:rsidRDefault="002B6631" w:rsidP="002B6631">
      <w:pPr>
        <w:widowControl w:val="0"/>
        <w:numPr>
          <w:ilvl w:val="0"/>
          <w:numId w:val="12"/>
        </w:numPr>
        <w:tabs>
          <w:tab w:val="left" w:pos="567"/>
        </w:tabs>
        <w:suppressAutoHyphens/>
        <w:spacing w:after="0" w:line="240" w:lineRule="auto"/>
        <w:ind w:left="0" w:firstLine="709"/>
        <w:contextualSpacing/>
        <w:jc w:val="both"/>
        <w:rPr>
          <w:rFonts w:ascii="Times New Roman" w:hAnsi="Times New Roman" w:cs="Times New Roman"/>
          <w:b/>
        </w:rPr>
      </w:pPr>
      <w:r w:rsidRPr="00E31183">
        <w:rPr>
          <w:rFonts w:ascii="Times New Roman" w:hAnsi="Times New Roman" w:cs="Times New Roman"/>
          <w:b/>
        </w:rPr>
        <w:t xml:space="preserve"> Date </w:t>
      </w:r>
      <w:proofErr w:type="spellStart"/>
      <w:r w:rsidRPr="00E31183">
        <w:rPr>
          <w:rFonts w:ascii="Times New Roman" w:hAnsi="Times New Roman" w:cs="Times New Roman"/>
          <w:b/>
        </w:rPr>
        <w:t>generale</w:t>
      </w:r>
      <w:proofErr w:type="spellEnd"/>
    </w:p>
    <w:p w:rsidR="002B6631" w:rsidRPr="00E31183" w:rsidRDefault="002B6631" w:rsidP="002B6631">
      <w:pPr>
        <w:tabs>
          <w:tab w:val="left" w:pos="567"/>
        </w:tabs>
        <w:spacing w:line="240" w:lineRule="auto"/>
        <w:ind w:firstLine="709"/>
        <w:contextualSpacing/>
        <w:jc w:val="center"/>
        <w:rPr>
          <w:rFonts w:ascii="Times New Roman"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05"/>
        <w:gridCol w:w="2802"/>
        <w:gridCol w:w="4198"/>
      </w:tblGrid>
      <w:tr w:rsidR="002B6631" w:rsidRPr="00E31183" w:rsidTr="004073C6">
        <w:tc>
          <w:tcPr>
            <w:tcW w:w="2943"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contextualSpacing/>
              <w:jc w:val="center"/>
              <w:rPr>
                <w:rFonts w:ascii="Times New Roman" w:eastAsia="Lucida Sans Unicode" w:hAnsi="Times New Roman" w:cs="Times New Roman"/>
                <w:bCs/>
                <w:kern w:val="2"/>
                <w:lang w:eastAsia="ar-SA"/>
              </w:rPr>
            </w:pPr>
            <w:proofErr w:type="spellStart"/>
            <w:r w:rsidRPr="00E31183">
              <w:rPr>
                <w:rFonts w:ascii="Times New Roman" w:hAnsi="Times New Roman" w:cs="Times New Roman"/>
              </w:rPr>
              <w:t>Nume</w:t>
            </w:r>
            <w:proofErr w:type="spellEnd"/>
          </w:p>
        </w:tc>
        <w:tc>
          <w:tcPr>
            <w:tcW w:w="2835"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contextualSpacing/>
              <w:jc w:val="center"/>
              <w:rPr>
                <w:rFonts w:ascii="Times New Roman" w:eastAsia="Lucida Sans Unicode" w:hAnsi="Times New Roman" w:cs="Times New Roman"/>
                <w:bCs/>
                <w:kern w:val="2"/>
                <w:lang w:val="ro-RO" w:eastAsia="ar-SA"/>
              </w:rPr>
            </w:pPr>
            <w:proofErr w:type="spellStart"/>
            <w:r w:rsidRPr="00E31183">
              <w:rPr>
                <w:rFonts w:ascii="Times New Roman" w:hAnsi="Times New Roman" w:cs="Times New Roman"/>
              </w:rPr>
              <w:t>Prenume</w:t>
            </w:r>
            <w:proofErr w:type="spellEnd"/>
            <w:r w:rsidRPr="00E31183">
              <w:rPr>
                <w:rFonts w:ascii="Times New Roman" w:hAnsi="Times New Roman" w:cs="Times New Roman"/>
                <w:lang w:val="ro-RO"/>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center"/>
              <w:rPr>
                <w:rFonts w:ascii="Times New Roman" w:eastAsia="Lucida Sans Unicode" w:hAnsi="Times New Roman" w:cs="Times New Roman"/>
                <w:bCs/>
                <w:kern w:val="2"/>
                <w:lang w:eastAsia="ar-SA"/>
              </w:rPr>
            </w:pPr>
            <w:r w:rsidRPr="00E31183">
              <w:rPr>
                <w:rFonts w:ascii="Times New Roman" w:hAnsi="Times New Roman" w:cs="Times New Roman"/>
              </w:rPr>
              <w:t>P</w:t>
            </w:r>
            <w:r w:rsidRPr="00E31183">
              <w:rPr>
                <w:rFonts w:ascii="Times New Roman" w:hAnsi="Times New Roman" w:cs="Times New Roman"/>
                <w:lang w:val="ro-RO"/>
              </w:rPr>
              <w:t>atronimic</w:t>
            </w:r>
          </w:p>
        </w:tc>
      </w:tr>
      <w:tr w:rsidR="002B6631" w:rsidRPr="00E31183" w:rsidTr="004073C6">
        <w:tc>
          <w:tcPr>
            <w:tcW w:w="2943"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contextualSpacing/>
              <w:jc w:val="center"/>
              <w:rPr>
                <w:rFonts w:ascii="Times New Roman" w:hAnsi="Times New Roman" w:cs="Times New Roman"/>
                <w:b/>
              </w:rPr>
            </w:pPr>
          </w:p>
        </w:tc>
        <w:tc>
          <w:tcPr>
            <w:tcW w:w="2835"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4253"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2B6631" w:rsidRPr="00E31183" w:rsidTr="004073C6">
        <w:tc>
          <w:tcPr>
            <w:tcW w:w="5778" w:type="dxa"/>
            <w:gridSpan w:val="2"/>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142"/>
              <w:contextualSpacing/>
              <w:rPr>
                <w:rFonts w:ascii="Times New Roman" w:hAnsi="Times New Roman" w:cs="Times New Roman"/>
                <w:b/>
                <w:sz w:val="16"/>
                <w:szCs w:val="16"/>
                <w:lang w:val="ro-RO"/>
              </w:rPr>
            </w:pPr>
            <w:r w:rsidRPr="00E31183">
              <w:rPr>
                <w:rFonts w:ascii="Times New Roman" w:hAnsi="Times New Roman" w:cs="Times New Roman"/>
                <w:b/>
                <w:sz w:val="16"/>
                <w:szCs w:val="16"/>
              </w:rPr>
              <w:t xml:space="preserve">Data </w:t>
            </w:r>
            <w:proofErr w:type="spellStart"/>
            <w:r w:rsidRPr="00E31183">
              <w:rPr>
                <w:rFonts w:ascii="Times New Roman" w:hAnsi="Times New Roman" w:cs="Times New Roman"/>
                <w:b/>
                <w:sz w:val="16"/>
                <w:szCs w:val="16"/>
              </w:rPr>
              <w:t>naşterii</w:t>
            </w:r>
            <w:proofErr w:type="spellEnd"/>
          </w:p>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
                <w:bCs/>
                <w:kern w:val="2"/>
                <w:lang w:val="ro-RO" w:eastAsia="ar-SA"/>
              </w:rPr>
            </w:pPr>
          </w:p>
        </w:tc>
        <w:tc>
          <w:tcPr>
            <w:tcW w:w="4253"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34"/>
              <w:contextualSpacing/>
              <w:jc w:val="both"/>
              <w:rPr>
                <w:rFonts w:ascii="Times New Roman" w:eastAsia="Lucida Sans Unicode" w:hAnsi="Times New Roman" w:cs="Times New Roman"/>
                <w:b/>
                <w:bCs/>
                <w:kern w:val="2"/>
                <w:lang w:eastAsia="ar-SA"/>
              </w:rPr>
            </w:pPr>
            <w:proofErr w:type="spellStart"/>
            <w:r w:rsidRPr="00E31183">
              <w:rPr>
                <w:rFonts w:ascii="Times New Roman" w:hAnsi="Times New Roman" w:cs="Times New Roman"/>
                <w:b/>
                <w:sz w:val="16"/>
                <w:szCs w:val="16"/>
              </w:rPr>
              <w:t>Domiciliu</w:t>
            </w:r>
            <w:proofErr w:type="spellEnd"/>
          </w:p>
        </w:tc>
      </w:tr>
      <w:tr w:rsidR="002B6631" w:rsidRPr="00E31183" w:rsidTr="004073C6">
        <w:trPr>
          <w:trHeight w:val="275"/>
        </w:trPr>
        <w:tc>
          <w:tcPr>
            <w:tcW w:w="2943" w:type="dxa"/>
            <w:vMerge w:val="restart"/>
            <w:tcBorders>
              <w:top w:val="single" w:sz="4" w:space="0" w:color="000000"/>
              <w:left w:val="single" w:sz="4" w:space="0" w:color="000000"/>
              <w:right w:val="single" w:sz="4" w:space="0" w:color="000000"/>
            </w:tcBorders>
          </w:tcPr>
          <w:p w:rsidR="002B6631" w:rsidRPr="00E31183" w:rsidRDefault="002B6631" w:rsidP="004073C6">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eastAsia="ar-SA"/>
              </w:rPr>
            </w:pPr>
            <w:r w:rsidRPr="00E31183">
              <w:rPr>
                <w:rFonts w:ascii="Times New Roman" w:hAnsi="Times New Roman" w:cs="Times New Roman"/>
                <w:b/>
                <w:sz w:val="16"/>
                <w:szCs w:val="16"/>
                <w:lang w:val="ro-RO"/>
              </w:rPr>
              <w:t>Cetăţenia  (inclusiv a altor state</w:t>
            </w:r>
            <w:r w:rsidRPr="00E31183">
              <w:rPr>
                <w:rFonts w:ascii="Times New Roman" w:hAnsi="Times New Roman" w:cs="Times New Roman"/>
                <w:b/>
                <w:sz w:val="16"/>
                <w:szCs w:val="16"/>
              </w:rPr>
              <w:t>)</w:t>
            </w:r>
          </w:p>
        </w:tc>
        <w:tc>
          <w:tcPr>
            <w:tcW w:w="7088" w:type="dxa"/>
            <w:gridSpan w:val="2"/>
            <w:tcBorders>
              <w:top w:val="single" w:sz="4" w:space="0" w:color="000000"/>
              <w:left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2B6631" w:rsidRPr="00E31183" w:rsidTr="004073C6">
        <w:trPr>
          <w:trHeight w:val="275"/>
        </w:trPr>
        <w:tc>
          <w:tcPr>
            <w:tcW w:w="2943" w:type="dxa"/>
            <w:vMerge/>
            <w:tcBorders>
              <w:left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both"/>
              <w:rPr>
                <w:rFonts w:ascii="Times New Roman" w:hAnsi="Times New Roman" w:cs="Times New Roman"/>
                <w:b/>
                <w:sz w:val="16"/>
                <w:szCs w:val="16"/>
              </w:rPr>
            </w:pPr>
          </w:p>
        </w:tc>
        <w:tc>
          <w:tcPr>
            <w:tcW w:w="7088" w:type="dxa"/>
            <w:gridSpan w:val="2"/>
            <w:tcBorders>
              <w:top w:val="single" w:sz="4" w:space="0" w:color="000000"/>
              <w:left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2B6631" w:rsidRPr="00E31183" w:rsidTr="004073C6">
        <w:trPr>
          <w:trHeight w:val="345"/>
        </w:trPr>
        <w:tc>
          <w:tcPr>
            <w:tcW w:w="2943" w:type="dxa"/>
            <w:vMerge w:val="restart"/>
            <w:tcBorders>
              <w:top w:val="single" w:sz="4" w:space="0" w:color="000000"/>
              <w:left w:val="single" w:sz="4" w:space="0" w:color="000000"/>
              <w:right w:val="single" w:sz="4" w:space="0" w:color="000000"/>
            </w:tcBorders>
          </w:tcPr>
          <w:p w:rsidR="002B6631" w:rsidRPr="00E31183" w:rsidRDefault="002B6631" w:rsidP="004073C6">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Telefon</w:t>
            </w:r>
            <w:proofErr w:type="spellEnd"/>
            <w:r w:rsidRPr="00E31183">
              <w:rPr>
                <w:rFonts w:ascii="Times New Roman" w:hAnsi="Times New Roman" w:cs="Times New Roman"/>
                <w:b/>
                <w:sz w:val="16"/>
                <w:szCs w:val="16"/>
              </w:rPr>
              <w:t xml:space="preserve"> </w:t>
            </w:r>
          </w:p>
        </w:tc>
        <w:tc>
          <w:tcPr>
            <w:tcW w:w="2835" w:type="dxa"/>
            <w:vMerge w:val="restart"/>
            <w:tcBorders>
              <w:top w:val="single" w:sz="4" w:space="0" w:color="000000"/>
              <w:left w:val="single" w:sz="4" w:space="0" w:color="000000"/>
              <w:right w:val="single" w:sz="4" w:space="0" w:color="000000"/>
            </w:tcBorders>
          </w:tcPr>
          <w:p w:rsidR="002B6631" w:rsidRPr="00E31183" w:rsidRDefault="002B6631" w:rsidP="004073C6">
            <w:pPr>
              <w:tabs>
                <w:tab w:val="left" w:pos="567"/>
              </w:tabs>
              <w:spacing w:line="240" w:lineRule="auto"/>
              <w:ind w:firstLine="175"/>
              <w:contextualSpacing/>
              <w:jc w:val="both"/>
              <w:rPr>
                <w:rFonts w:ascii="Times New Roman" w:hAnsi="Times New Roman" w:cs="Times New Roman"/>
                <w:sz w:val="18"/>
                <w:szCs w:val="18"/>
              </w:rPr>
            </w:pPr>
            <w:proofErr w:type="spellStart"/>
            <w:proofErr w:type="gramStart"/>
            <w:r w:rsidRPr="00E31183">
              <w:rPr>
                <w:rFonts w:ascii="Times New Roman" w:hAnsi="Times New Roman" w:cs="Times New Roman"/>
                <w:sz w:val="18"/>
                <w:szCs w:val="18"/>
              </w:rPr>
              <w:t>domic</w:t>
            </w:r>
            <w:proofErr w:type="spellEnd"/>
            <w:proofErr w:type="gramEnd"/>
            <w:r w:rsidRPr="00E31183">
              <w:rPr>
                <w:rFonts w:ascii="Times New Roman" w:hAnsi="Times New Roman" w:cs="Times New Roman"/>
                <w:sz w:val="18"/>
                <w:szCs w:val="18"/>
              </w:rPr>
              <w:t xml:space="preserve">. – </w:t>
            </w:r>
          </w:p>
          <w:p w:rsidR="002B6631" w:rsidRPr="00E31183" w:rsidRDefault="002B6631" w:rsidP="004073C6">
            <w:pPr>
              <w:tabs>
                <w:tab w:val="left" w:pos="567"/>
              </w:tabs>
              <w:suppressAutoHyphens/>
              <w:spacing w:line="240" w:lineRule="auto"/>
              <w:ind w:firstLine="175"/>
              <w:contextualSpacing/>
              <w:jc w:val="both"/>
              <w:rPr>
                <w:rFonts w:ascii="Times New Roman" w:eastAsia="Lucida Sans Unicode" w:hAnsi="Times New Roman" w:cs="Times New Roman"/>
                <w:b/>
                <w:bCs/>
                <w:kern w:val="2"/>
                <w:lang w:eastAsia="ar-SA"/>
              </w:rPr>
            </w:pPr>
            <w:proofErr w:type="spellStart"/>
            <w:r w:rsidRPr="00E31183">
              <w:rPr>
                <w:rFonts w:ascii="Times New Roman" w:hAnsi="Times New Roman" w:cs="Times New Roman"/>
                <w:sz w:val="18"/>
                <w:szCs w:val="18"/>
              </w:rPr>
              <w:t>mobil</w:t>
            </w:r>
            <w:proofErr w:type="spellEnd"/>
            <w:r w:rsidRPr="00E31183">
              <w:rPr>
                <w:rFonts w:ascii="Times New Roman" w:hAnsi="Times New Roman" w:cs="Times New Roman"/>
                <w:sz w:val="18"/>
                <w:szCs w:val="18"/>
              </w:rPr>
              <w:t xml:space="preserve">  –</w:t>
            </w:r>
            <w:r w:rsidRPr="00E31183">
              <w:rPr>
                <w:rFonts w:ascii="Times New Roman" w:hAnsi="Times New Roman" w:cs="Times New Roman"/>
                <w:b/>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34"/>
              <w:contextualSpacing/>
              <w:rPr>
                <w:rFonts w:ascii="Times New Roman" w:eastAsia="Lucida Sans Unicode" w:hAnsi="Times New Roman" w:cs="Times New Roman"/>
                <w:b/>
                <w:bCs/>
                <w:kern w:val="2"/>
                <w:lang w:eastAsia="ar-SA"/>
              </w:rPr>
            </w:pPr>
            <w:r w:rsidRPr="00E31183">
              <w:rPr>
                <w:rFonts w:ascii="Times New Roman" w:hAnsi="Times New Roman" w:cs="Times New Roman"/>
                <w:b/>
                <w:sz w:val="16"/>
                <w:szCs w:val="16"/>
              </w:rPr>
              <w:t>E-mail</w:t>
            </w:r>
          </w:p>
        </w:tc>
      </w:tr>
      <w:tr w:rsidR="002B6631" w:rsidRPr="00E31183" w:rsidTr="004073C6">
        <w:trPr>
          <w:trHeight w:val="345"/>
        </w:trPr>
        <w:tc>
          <w:tcPr>
            <w:tcW w:w="2943" w:type="dxa"/>
            <w:vMerge/>
            <w:tcBorders>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both"/>
              <w:rPr>
                <w:rFonts w:ascii="Times New Roman" w:hAnsi="Times New Roman" w:cs="Times New Roman"/>
                <w:b/>
                <w:sz w:val="16"/>
                <w:szCs w:val="16"/>
              </w:rPr>
            </w:pPr>
          </w:p>
        </w:tc>
        <w:tc>
          <w:tcPr>
            <w:tcW w:w="2835" w:type="dxa"/>
            <w:vMerge/>
            <w:tcBorders>
              <w:left w:val="single" w:sz="4" w:space="0" w:color="000000"/>
              <w:bottom w:val="single" w:sz="4" w:space="0" w:color="000000"/>
              <w:right w:val="single" w:sz="4" w:space="0" w:color="000000"/>
            </w:tcBorders>
          </w:tcPr>
          <w:p w:rsidR="002B6631" w:rsidRPr="00E31183" w:rsidRDefault="002B6631" w:rsidP="004073C6">
            <w:pPr>
              <w:tabs>
                <w:tab w:val="left" w:pos="567"/>
              </w:tabs>
              <w:spacing w:line="240" w:lineRule="auto"/>
              <w:ind w:firstLine="709"/>
              <w:contextualSpacing/>
              <w:jc w:val="both"/>
              <w:rPr>
                <w:rFonts w:ascii="Times New Roman" w:hAnsi="Times New Roman" w:cs="Times New Roman"/>
                <w:sz w:val="16"/>
                <w:szCs w:val="16"/>
              </w:rPr>
            </w:pPr>
          </w:p>
        </w:tc>
        <w:tc>
          <w:tcPr>
            <w:tcW w:w="4253"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34"/>
              <w:contextualSpacing/>
              <w:rPr>
                <w:rFonts w:ascii="Times New Roman" w:hAnsi="Times New Roman" w:cs="Times New Roman"/>
                <w:b/>
                <w:sz w:val="16"/>
                <w:szCs w:val="16"/>
              </w:rPr>
            </w:pPr>
            <w:proofErr w:type="spellStart"/>
            <w:r w:rsidRPr="00E31183">
              <w:rPr>
                <w:rFonts w:ascii="Times New Roman" w:hAnsi="Times New Roman" w:cs="Times New Roman"/>
                <w:b/>
                <w:sz w:val="16"/>
                <w:szCs w:val="16"/>
              </w:rPr>
              <w:t>Adresa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poştală</w:t>
            </w:r>
            <w:proofErr w:type="spellEnd"/>
          </w:p>
        </w:tc>
      </w:tr>
    </w:tbl>
    <w:p w:rsidR="002B6631" w:rsidRPr="00E31183" w:rsidRDefault="002B6631" w:rsidP="002B6631">
      <w:pPr>
        <w:tabs>
          <w:tab w:val="left" w:pos="567"/>
        </w:tabs>
        <w:spacing w:line="240" w:lineRule="auto"/>
        <w:ind w:firstLine="709"/>
        <w:contextualSpacing/>
        <w:jc w:val="both"/>
        <w:rPr>
          <w:rFonts w:ascii="Times New Roman" w:eastAsia="Lucida Sans Unicode" w:hAnsi="Times New Roman" w:cs="Times New Roman"/>
          <w:b/>
          <w:bCs/>
          <w:kern w:val="2"/>
          <w:sz w:val="16"/>
          <w:szCs w:val="16"/>
          <w:lang w:eastAsia="ar-SA"/>
        </w:rPr>
      </w:pPr>
    </w:p>
    <w:p w:rsidR="002B6631" w:rsidRPr="00E31183" w:rsidRDefault="002B6631" w:rsidP="002B6631">
      <w:pPr>
        <w:widowControl w:val="0"/>
        <w:numPr>
          <w:ilvl w:val="0"/>
          <w:numId w:val="12"/>
        </w:numPr>
        <w:tabs>
          <w:tab w:val="left" w:pos="142"/>
        </w:tabs>
        <w:suppressAutoHyphens/>
        <w:spacing w:after="0" w:line="240" w:lineRule="auto"/>
        <w:ind w:left="0" w:firstLine="567"/>
        <w:contextualSpacing/>
        <w:jc w:val="both"/>
        <w:rPr>
          <w:rFonts w:ascii="Times New Roman" w:hAnsi="Times New Roman" w:cs="Times New Roman"/>
          <w:b/>
        </w:rPr>
      </w:pPr>
      <w:r w:rsidRPr="00E31183">
        <w:rPr>
          <w:rFonts w:ascii="Times New Roman" w:hAnsi="Times New Roman" w:cs="Times New Roman"/>
          <w:b/>
        </w:rPr>
        <w:t xml:space="preserve"> </w:t>
      </w:r>
      <w:proofErr w:type="spellStart"/>
      <w:r w:rsidRPr="00E31183">
        <w:rPr>
          <w:rFonts w:ascii="Times New Roman" w:hAnsi="Times New Roman" w:cs="Times New Roman"/>
          <w:b/>
        </w:rPr>
        <w:t>Educaţie</w:t>
      </w:r>
      <w:proofErr w:type="spellEnd"/>
    </w:p>
    <w:p w:rsidR="002B6631" w:rsidRPr="00E31183" w:rsidRDefault="002B6631" w:rsidP="002B6631">
      <w:pPr>
        <w:tabs>
          <w:tab w:val="left" w:pos="567"/>
        </w:tabs>
        <w:spacing w:line="240" w:lineRule="auto"/>
        <w:ind w:firstLine="709"/>
        <w:contextualSpacing/>
        <w:jc w:val="both"/>
        <w:rPr>
          <w:rFonts w:ascii="Times New Roman" w:hAnsi="Times New Roman" w:cs="Times New Roman"/>
          <w:sz w:val="16"/>
          <w:szCs w:val="16"/>
        </w:rPr>
      </w:pPr>
    </w:p>
    <w:p w:rsidR="002B6631" w:rsidRPr="00E31183" w:rsidRDefault="002B6631" w:rsidP="002B6631">
      <w:pPr>
        <w:spacing w:line="240" w:lineRule="auto"/>
        <w:ind w:firstLine="567"/>
        <w:contextualSpacing/>
        <w:jc w:val="both"/>
        <w:rPr>
          <w:rFonts w:ascii="Times New Roman" w:hAnsi="Times New Roman" w:cs="Times New Roman"/>
          <w:sz w:val="18"/>
          <w:szCs w:val="18"/>
          <w:u w:val="single"/>
          <w:lang w:val="ro-RO"/>
        </w:rPr>
      </w:pPr>
      <w:proofErr w:type="spellStart"/>
      <w:r w:rsidRPr="00E31183">
        <w:rPr>
          <w:rFonts w:ascii="Times New Roman" w:hAnsi="Times New Roman" w:cs="Times New Roman"/>
          <w:b/>
          <w:u w:val="single"/>
        </w:rPr>
        <w:t>Studii</w:t>
      </w:r>
      <w:proofErr w:type="spellEnd"/>
      <w:r w:rsidRPr="00E31183">
        <w:rPr>
          <w:rFonts w:ascii="Times New Roman" w:hAnsi="Times New Roman" w:cs="Times New Roman"/>
          <w:b/>
          <w:u w:val="single"/>
        </w:rPr>
        <w:t xml:space="preserve"> de </w:t>
      </w:r>
      <w:proofErr w:type="spellStart"/>
      <w:r w:rsidRPr="00E31183">
        <w:rPr>
          <w:rFonts w:ascii="Times New Roman" w:hAnsi="Times New Roman" w:cs="Times New Roman"/>
          <w:b/>
          <w:u w:val="single"/>
        </w:rPr>
        <w:t>bază</w:t>
      </w:r>
      <w:proofErr w:type="spellEnd"/>
      <w:r w:rsidRPr="00E31183">
        <w:rPr>
          <w:rFonts w:ascii="Times New Roman" w:hAnsi="Times New Roman" w:cs="Times New Roman"/>
          <w:b/>
          <w:u w:val="single"/>
        </w:rPr>
        <w:t>:</w:t>
      </w:r>
      <w:r w:rsidRPr="00E31183">
        <w:rPr>
          <w:rFonts w:ascii="Times New Roman" w:hAnsi="Times New Roman" w:cs="Times New Roman"/>
          <w:b/>
          <w:u w:val="single"/>
          <w:lang w:val="ro-RO"/>
        </w:rPr>
        <w:t xml:space="preserve"> </w:t>
      </w:r>
      <w:r w:rsidRPr="00E31183">
        <w:rPr>
          <w:rFonts w:ascii="Times New Roman" w:hAnsi="Times New Roman" w:cs="Times New Roman"/>
          <w:sz w:val="18"/>
          <w:szCs w:val="18"/>
          <w:u w:val="single"/>
          <w:lang w:val="ro-RO"/>
        </w:rPr>
        <w:t>(superioare)</w:t>
      </w:r>
    </w:p>
    <w:p w:rsidR="002B6631" w:rsidRPr="00E31183" w:rsidRDefault="002B6631" w:rsidP="002B6631">
      <w:pPr>
        <w:tabs>
          <w:tab w:val="left" w:pos="567"/>
        </w:tabs>
        <w:spacing w:line="240" w:lineRule="auto"/>
        <w:ind w:firstLine="709"/>
        <w:contextualSpacing/>
        <w:jc w:val="both"/>
        <w:rPr>
          <w:rFonts w:ascii="Times New Roman" w:hAnsi="Times New Roman" w:cs="Times New Roman"/>
          <w:b/>
          <w:sz w:val="16"/>
          <w:szCs w:val="16"/>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551"/>
        <w:gridCol w:w="3827"/>
        <w:gridCol w:w="3148"/>
      </w:tblGrid>
      <w:tr w:rsidR="002B6631" w:rsidRPr="00E31183" w:rsidTr="004073C6">
        <w:tc>
          <w:tcPr>
            <w:tcW w:w="534"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contextualSpacing/>
              <w:jc w:val="both"/>
              <w:rPr>
                <w:rFonts w:ascii="Times New Roman" w:hAnsi="Times New Roman" w:cs="Times New Roman"/>
                <w:b/>
                <w:sz w:val="16"/>
                <w:szCs w:val="16"/>
              </w:rPr>
            </w:pPr>
            <w:r w:rsidRPr="00E31183">
              <w:rPr>
                <w:rFonts w:ascii="Times New Roman" w:hAnsi="Times New Roman" w:cs="Times New Roman"/>
                <w:b/>
                <w:sz w:val="16"/>
                <w:szCs w:val="16"/>
              </w:rPr>
              <w:t>Nr.</w:t>
            </w:r>
          </w:p>
          <w:p w:rsidR="002B6631" w:rsidRPr="00E31183" w:rsidRDefault="002B6631" w:rsidP="004073C6">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eastAsia="ar-SA"/>
              </w:rPr>
            </w:pPr>
            <w:proofErr w:type="spellStart"/>
            <w:proofErr w:type="gramStart"/>
            <w:r w:rsidRPr="00E31183">
              <w:rPr>
                <w:rFonts w:ascii="Times New Roman" w:hAnsi="Times New Roman" w:cs="Times New Roman"/>
                <w:b/>
                <w:sz w:val="16"/>
                <w:szCs w:val="16"/>
              </w:rPr>
              <w:t>crt</w:t>
            </w:r>
            <w:proofErr w:type="spellEnd"/>
            <w:proofErr w:type="gramEnd"/>
            <w:r w:rsidRPr="00E31183">
              <w:rPr>
                <w:rFonts w:ascii="Times New Roman" w:hAnsi="Times New Roman" w:cs="Times New Roman"/>
                <w:b/>
                <w:sz w:val="16"/>
                <w:szCs w:val="16"/>
              </w:rPr>
              <w:t>.</w:t>
            </w:r>
          </w:p>
        </w:tc>
        <w:tc>
          <w:tcPr>
            <w:tcW w:w="2551"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Perioada</w:t>
            </w:r>
            <w:proofErr w:type="spellEnd"/>
            <w:r w:rsidRPr="00E31183">
              <w:rPr>
                <w:rFonts w:ascii="Times New Roman" w:hAnsi="Times New Roman" w:cs="Times New Roman"/>
                <w:b/>
                <w:sz w:val="16"/>
                <w:szCs w:val="16"/>
              </w:rPr>
              <w:t xml:space="preserve"> </w:t>
            </w:r>
          </w:p>
        </w:tc>
        <w:tc>
          <w:tcPr>
            <w:tcW w:w="3827"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pacing w:line="240" w:lineRule="auto"/>
              <w:ind w:firstLine="709"/>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Instituţia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locali</w:t>
            </w:r>
            <w:proofErr w:type="spellEnd"/>
            <w:r w:rsidRPr="00E31183">
              <w:rPr>
                <w:rFonts w:ascii="Times New Roman" w:hAnsi="Times New Roman" w:cs="Times New Roman"/>
                <w:b/>
                <w:sz w:val="16"/>
                <w:szCs w:val="16"/>
                <w:lang w:val="ro-RO"/>
              </w:rPr>
              <w:t>tatea</w:t>
            </w:r>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facultatea</w:t>
            </w:r>
            <w:proofErr w:type="spellEnd"/>
            <w:r w:rsidRPr="00E31183">
              <w:rPr>
                <w:rFonts w:ascii="Times New Roman" w:hAnsi="Times New Roman" w:cs="Times New Roman"/>
                <w:b/>
                <w:sz w:val="16"/>
                <w:szCs w:val="16"/>
              </w:rPr>
              <w:t xml:space="preserve"> </w:t>
            </w:r>
          </w:p>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
                <w:bCs/>
                <w:kern w:val="2"/>
                <w:sz w:val="16"/>
                <w:szCs w:val="16"/>
                <w:lang w:eastAsia="ar-SA"/>
              </w:rPr>
            </w:pPr>
          </w:p>
        </w:tc>
        <w:tc>
          <w:tcPr>
            <w:tcW w:w="3148"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pacing w:line="240" w:lineRule="auto"/>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Specialitatea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obţinută</w:t>
            </w:r>
            <w:proofErr w:type="spellEnd"/>
            <w:r w:rsidRPr="00E31183">
              <w:rPr>
                <w:rFonts w:ascii="Times New Roman" w:hAnsi="Times New Roman" w:cs="Times New Roman"/>
                <w:b/>
                <w:sz w:val="16"/>
                <w:szCs w:val="16"/>
              </w:rPr>
              <w:t>.</w:t>
            </w:r>
          </w:p>
          <w:p w:rsidR="002B6631" w:rsidRPr="00E31183" w:rsidRDefault="002B6631" w:rsidP="004073C6">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Diplomă</w:t>
            </w:r>
            <w:proofErr w:type="spellEnd"/>
            <w:r w:rsidRPr="00E31183">
              <w:rPr>
                <w:rFonts w:ascii="Times New Roman" w:hAnsi="Times New Roman" w:cs="Times New Roman"/>
                <w:b/>
                <w:sz w:val="16"/>
                <w:szCs w:val="16"/>
              </w:rPr>
              <w:t>/</w:t>
            </w:r>
            <w:proofErr w:type="spellStart"/>
            <w:r w:rsidRPr="00E31183">
              <w:rPr>
                <w:rFonts w:ascii="Times New Roman" w:hAnsi="Times New Roman" w:cs="Times New Roman"/>
                <w:b/>
                <w:sz w:val="16"/>
                <w:szCs w:val="16"/>
              </w:rPr>
              <w:t>certificat</w:t>
            </w:r>
            <w:proofErr w:type="spellEnd"/>
          </w:p>
        </w:tc>
      </w:tr>
      <w:tr w:rsidR="002B6631" w:rsidRPr="00E31183" w:rsidTr="004073C6">
        <w:tc>
          <w:tcPr>
            <w:tcW w:w="534"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2551"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3827"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3148"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2B6631" w:rsidRPr="00E31183" w:rsidRDefault="002B6631" w:rsidP="002B6631">
      <w:pPr>
        <w:tabs>
          <w:tab w:val="left" w:pos="567"/>
        </w:tabs>
        <w:spacing w:line="240" w:lineRule="auto"/>
        <w:ind w:firstLine="709"/>
        <w:contextualSpacing/>
        <w:jc w:val="both"/>
        <w:rPr>
          <w:rFonts w:ascii="Times New Roman" w:hAnsi="Times New Roman" w:cs="Times New Roman"/>
          <w:b/>
          <w:sz w:val="16"/>
          <w:szCs w:val="16"/>
          <w:u w:val="single"/>
        </w:rPr>
      </w:pPr>
    </w:p>
    <w:p w:rsidR="002B6631" w:rsidRPr="00E31183" w:rsidRDefault="002B6631" w:rsidP="002B6631">
      <w:pPr>
        <w:tabs>
          <w:tab w:val="left" w:pos="567"/>
        </w:tabs>
        <w:spacing w:line="240" w:lineRule="auto"/>
        <w:ind w:firstLine="709"/>
        <w:contextualSpacing/>
        <w:jc w:val="both"/>
        <w:rPr>
          <w:rFonts w:ascii="Times New Roman" w:hAnsi="Times New Roman" w:cs="Times New Roman"/>
          <w:b/>
          <w:u w:val="single"/>
          <w:lang w:val="ro-RO"/>
        </w:rPr>
      </w:pPr>
      <w:r w:rsidRPr="00E31183">
        <w:rPr>
          <w:rFonts w:ascii="Times New Roman" w:hAnsi="Times New Roman" w:cs="Times New Roman"/>
          <w:b/>
          <w:u w:val="single"/>
          <w:lang w:val="ro-RO"/>
        </w:rPr>
        <w:t>Studii master (ciclul II):</w:t>
      </w:r>
    </w:p>
    <w:p w:rsidR="002B6631" w:rsidRPr="00E31183" w:rsidRDefault="002B6631" w:rsidP="002B6631">
      <w:pPr>
        <w:tabs>
          <w:tab w:val="left" w:pos="567"/>
        </w:tabs>
        <w:spacing w:line="240" w:lineRule="auto"/>
        <w:ind w:firstLine="709"/>
        <w:contextualSpacing/>
        <w:jc w:val="both"/>
        <w:rPr>
          <w:rFonts w:ascii="Times New Roman" w:hAnsi="Times New Roman" w:cs="Times New Roman"/>
          <w:b/>
          <w:sz w:val="16"/>
          <w:szCs w:val="16"/>
          <w:u w:val="single"/>
        </w:rPr>
      </w:pP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2355"/>
        <w:gridCol w:w="3610"/>
        <w:gridCol w:w="3543"/>
      </w:tblGrid>
      <w:tr w:rsidR="002B6631" w:rsidRPr="00E31183" w:rsidTr="004073C6">
        <w:tc>
          <w:tcPr>
            <w:tcW w:w="522"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contextualSpacing/>
              <w:jc w:val="both"/>
              <w:rPr>
                <w:rFonts w:ascii="Times New Roman" w:hAnsi="Times New Roman" w:cs="Times New Roman"/>
                <w:b/>
                <w:sz w:val="16"/>
                <w:szCs w:val="16"/>
              </w:rPr>
            </w:pPr>
            <w:r w:rsidRPr="00E31183">
              <w:rPr>
                <w:rFonts w:ascii="Times New Roman" w:hAnsi="Times New Roman" w:cs="Times New Roman"/>
                <w:b/>
                <w:sz w:val="16"/>
                <w:szCs w:val="16"/>
              </w:rPr>
              <w:t>Nr.</w:t>
            </w:r>
          </w:p>
          <w:p w:rsidR="002B6631" w:rsidRPr="00E31183" w:rsidRDefault="002B6631" w:rsidP="004073C6">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eastAsia="ar-SA"/>
              </w:rPr>
            </w:pPr>
            <w:proofErr w:type="spellStart"/>
            <w:proofErr w:type="gramStart"/>
            <w:r w:rsidRPr="00E31183">
              <w:rPr>
                <w:rFonts w:ascii="Times New Roman" w:hAnsi="Times New Roman" w:cs="Times New Roman"/>
                <w:b/>
                <w:sz w:val="16"/>
                <w:szCs w:val="16"/>
              </w:rPr>
              <w:t>crt</w:t>
            </w:r>
            <w:proofErr w:type="spellEnd"/>
            <w:proofErr w:type="gramEnd"/>
            <w:r w:rsidRPr="00E31183">
              <w:rPr>
                <w:rFonts w:ascii="Times New Roman" w:hAnsi="Times New Roman" w:cs="Times New Roman"/>
                <w:b/>
                <w:sz w:val="16"/>
                <w:szCs w:val="16"/>
              </w:rPr>
              <w:t>.</w:t>
            </w:r>
          </w:p>
        </w:tc>
        <w:tc>
          <w:tcPr>
            <w:tcW w:w="2355"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Perioada</w:t>
            </w:r>
            <w:proofErr w:type="spellEnd"/>
            <w:r w:rsidRPr="00E31183">
              <w:rPr>
                <w:rFonts w:ascii="Times New Roman" w:hAnsi="Times New Roman" w:cs="Times New Roman"/>
                <w:b/>
                <w:sz w:val="16"/>
                <w:szCs w:val="16"/>
              </w:rPr>
              <w:t xml:space="preserve"> </w:t>
            </w:r>
          </w:p>
        </w:tc>
        <w:tc>
          <w:tcPr>
            <w:tcW w:w="3610"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pacing w:line="240" w:lineRule="auto"/>
              <w:ind w:firstLine="709"/>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Instituţia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adresa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facultatea</w:t>
            </w:r>
            <w:proofErr w:type="spellEnd"/>
            <w:r w:rsidRPr="00E31183">
              <w:rPr>
                <w:rFonts w:ascii="Times New Roman" w:hAnsi="Times New Roman" w:cs="Times New Roman"/>
                <w:b/>
                <w:sz w:val="16"/>
                <w:szCs w:val="16"/>
              </w:rPr>
              <w:t xml:space="preserve"> </w:t>
            </w:r>
          </w:p>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
                <w:bCs/>
                <w:kern w:val="2"/>
                <w:sz w:val="16"/>
                <w:szCs w:val="16"/>
                <w:lang w:eastAsia="ar-SA"/>
              </w:rPr>
            </w:pPr>
          </w:p>
        </w:tc>
        <w:tc>
          <w:tcPr>
            <w:tcW w:w="3543"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val="ro-RO" w:eastAsia="ar-SA"/>
              </w:rPr>
            </w:pPr>
            <w:r w:rsidRPr="00E31183">
              <w:rPr>
                <w:rFonts w:ascii="Times New Roman" w:hAnsi="Times New Roman" w:cs="Times New Roman"/>
                <w:b/>
                <w:sz w:val="16"/>
                <w:szCs w:val="16"/>
                <w:lang w:val="ro-RO"/>
              </w:rPr>
              <w:t>Specialitatea, titlul obţinut. Diplomă/certificat</w:t>
            </w:r>
          </w:p>
        </w:tc>
      </w:tr>
      <w:tr w:rsidR="002B6631" w:rsidRPr="00E31183" w:rsidTr="004073C6">
        <w:tc>
          <w:tcPr>
            <w:tcW w:w="522"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2355"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3610"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3543"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2B6631" w:rsidRPr="00E31183" w:rsidRDefault="002B6631" w:rsidP="002B6631">
      <w:pPr>
        <w:tabs>
          <w:tab w:val="left" w:pos="567"/>
        </w:tabs>
        <w:spacing w:line="240" w:lineRule="auto"/>
        <w:ind w:firstLine="709"/>
        <w:contextualSpacing/>
        <w:jc w:val="both"/>
        <w:rPr>
          <w:rFonts w:ascii="Times New Roman" w:hAnsi="Times New Roman" w:cs="Times New Roman"/>
          <w:b/>
          <w:sz w:val="16"/>
          <w:szCs w:val="16"/>
          <w:u w:val="single"/>
        </w:rPr>
      </w:pPr>
    </w:p>
    <w:p w:rsidR="002B6631" w:rsidRPr="00E31183" w:rsidRDefault="002B6631" w:rsidP="002B6631">
      <w:pPr>
        <w:tabs>
          <w:tab w:val="left" w:pos="567"/>
        </w:tabs>
        <w:spacing w:line="240" w:lineRule="auto"/>
        <w:ind w:firstLine="709"/>
        <w:contextualSpacing/>
        <w:jc w:val="both"/>
        <w:rPr>
          <w:rFonts w:ascii="Times New Roman" w:eastAsia="Lucida Sans Unicode" w:hAnsi="Times New Roman" w:cs="Times New Roman"/>
          <w:b/>
          <w:bCs/>
          <w:kern w:val="2"/>
          <w:u w:val="single"/>
          <w:lang w:val="ro-RO" w:eastAsia="ar-SA"/>
        </w:rPr>
      </w:pPr>
      <w:r w:rsidRPr="00E31183">
        <w:rPr>
          <w:rFonts w:ascii="Times New Roman" w:hAnsi="Times New Roman" w:cs="Times New Roman"/>
          <w:b/>
          <w:u w:val="single"/>
          <w:lang w:val="ro-RO"/>
        </w:rPr>
        <w:t>Cursuri de perfecţionare/specializare în ultimii 4 ani:</w:t>
      </w:r>
    </w:p>
    <w:p w:rsidR="002B6631" w:rsidRPr="00E31183" w:rsidRDefault="002B6631" w:rsidP="002B6631">
      <w:pPr>
        <w:tabs>
          <w:tab w:val="left" w:pos="567"/>
        </w:tabs>
        <w:spacing w:line="240" w:lineRule="auto"/>
        <w:ind w:firstLine="709"/>
        <w:contextualSpacing/>
        <w:jc w:val="both"/>
        <w:rPr>
          <w:rFonts w:ascii="Times New Roman" w:hAnsi="Times New Roman" w:cs="Times New Roman"/>
          <w:b/>
          <w:sz w:val="16"/>
          <w:szCs w:val="16"/>
        </w:rPr>
      </w:pP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842"/>
        <w:gridCol w:w="3402"/>
        <w:gridCol w:w="2126"/>
        <w:gridCol w:w="2126"/>
      </w:tblGrid>
      <w:tr w:rsidR="002B6631" w:rsidRPr="00E31183" w:rsidTr="004073C6">
        <w:tc>
          <w:tcPr>
            <w:tcW w:w="534"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contextualSpacing/>
              <w:jc w:val="both"/>
              <w:rPr>
                <w:rFonts w:ascii="Times New Roman" w:hAnsi="Times New Roman" w:cs="Times New Roman"/>
                <w:b/>
                <w:sz w:val="16"/>
                <w:szCs w:val="16"/>
              </w:rPr>
            </w:pPr>
            <w:r w:rsidRPr="00E31183">
              <w:rPr>
                <w:rFonts w:ascii="Times New Roman" w:hAnsi="Times New Roman" w:cs="Times New Roman"/>
                <w:b/>
                <w:sz w:val="16"/>
                <w:szCs w:val="16"/>
              </w:rPr>
              <w:t>Nr.</w:t>
            </w:r>
          </w:p>
          <w:p w:rsidR="002B6631" w:rsidRPr="00E31183" w:rsidRDefault="002B6631" w:rsidP="004073C6">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eastAsia="ar-SA"/>
              </w:rPr>
            </w:pPr>
            <w:proofErr w:type="spellStart"/>
            <w:proofErr w:type="gramStart"/>
            <w:r w:rsidRPr="00E31183">
              <w:rPr>
                <w:rFonts w:ascii="Times New Roman" w:hAnsi="Times New Roman" w:cs="Times New Roman"/>
                <w:b/>
                <w:sz w:val="16"/>
                <w:szCs w:val="16"/>
              </w:rPr>
              <w:t>crt</w:t>
            </w:r>
            <w:proofErr w:type="spellEnd"/>
            <w:proofErr w:type="gramEnd"/>
            <w:r w:rsidRPr="00E31183">
              <w:rPr>
                <w:rFonts w:ascii="Times New Roman" w:hAnsi="Times New Roman" w:cs="Times New Roman"/>
                <w:b/>
                <w:sz w:val="16"/>
                <w:szCs w:val="16"/>
              </w:rPr>
              <w:t>.</w:t>
            </w:r>
          </w:p>
        </w:tc>
        <w:tc>
          <w:tcPr>
            <w:tcW w:w="1842"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Perioada</w:t>
            </w:r>
            <w:proofErr w:type="spellEnd"/>
            <w:r w:rsidRPr="00E31183">
              <w:rPr>
                <w:rFonts w:ascii="Times New Roman" w:hAnsi="Times New Roman" w:cs="Times New Roman"/>
                <w:b/>
                <w:sz w:val="16"/>
                <w:szCs w:val="16"/>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pacing w:line="240" w:lineRule="auto"/>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Instituţia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adresa</w:t>
            </w:r>
            <w:proofErr w:type="spellEnd"/>
          </w:p>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
                <w:bCs/>
                <w:kern w:val="2"/>
                <w:sz w:val="16"/>
                <w:szCs w:val="16"/>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pacing w:line="240" w:lineRule="auto"/>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Denumirea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cursului</w:t>
            </w:r>
            <w:proofErr w:type="spellEnd"/>
          </w:p>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
                <w:bCs/>
                <w:kern w:val="2"/>
                <w:sz w:val="16"/>
                <w:szCs w:val="16"/>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Diplomă</w:t>
            </w:r>
            <w:proofErr w:type="spellEnd"/>
            <w:r w:rsidRPr="00E31183">
              <w:rPr>
                <w:rFonts w:ascii="Times New Roman" w:hAnsi="Times New Roman" w:cs="Times New Roman"/>
                <w:b/>
                <w:sz w:val="16"/>
                <w:szCs w:val="16"/>
              </w:rPr>
              <w:t>/</w:t>
            </w:r>
            <w:proofErr w:type="spellStart"/>
            <w:r w:rsidRPr="00E31183">
              <w:rPr>
                <w:rFonts w:ascii="Times New Roman" w:hAnsi="Times New Roman" w:cs="Times New Roman"/>
                <w:b/>
                <w:sz w:val="16"/>
                <w:szCs w:val="16"/>
              </w:rPr>
              <w:t>certificat</w:t>
            </w:r>
            <w:proofErr w:type="spellEnd"/>
          </w:p>
        </w:tc>
      </w:tr>
      <w:tr w:rsidR="002B6631" w:rsidRPr="00E31183" w:rsidTr="004073C6">
        <w:tc>
          <w:tcPr>
            <w:tcW w:w="534"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3402"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2B6631" w:rsidRPr="00E31183" w:rsidTr="004073C6">
        <w:tc>
          <w:tcPr>
            <w:tcW w:w="534"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3402"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2B6631" w:rsidRPr="00E31183" w:rsidRDefault="002B6631" w:rsidP="002B6631">
      <w:pPr>
        <w:tabs>
          <w:tab w:val="left" w:pos="567"/>
        </w:tabs>
        <w:spacing w:line="240" w:lineRule="auto"/>
        <w:ind w:firstLine="709"/>
        <w:contextualSpacing/>
        <w:jc w:val="both"/>
        <w:rPr>
          <w:rFonts w:ascii="Times New Roman" w:eastAsia="Lucida Sans Unicode" w:hAnsi="Times New Roman" w:cs="Times New Roman"/>
          <w:b/>
          <w:bCs/>
          <w:kern w:val="2"/>
          <w:sz w:val="16"/>
          <w:szCs w:val="16"/>
          <w:lang w:eastAsia="ar-SA"/>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1"/>
        <w:gridCol w:w="7770"/>
      </w:tblGrid>
      <w:tr w:rsidR="002B6631" w:rsidRPr="00E31183" w:rsidTr="004073C6">
        <w:tc>
          <w:tcPr>
            <w:tcW w:w="2261"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Titluri</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ştiinţifice</w:t>
            </w:r>
            <w:proofErr w:type="spellEnd"/>
          </w:p>
        </w:tc>
        <w:tc>
          <w:tcPr>
            <w:tcW w:w="7770"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2B6631" w:rsidRPr="00E31183" w:rsidTr="004073C6">
        <w:tc>
          <w:tcPr>
            <w:tcW w:w="2261"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contextualSpacing/>
              <w:jc w:val="both"/>
              <w:rPr>
                <w:rFonts w:ascii="Times New Roman" w:eastAsia="Lucida Sans Unicode" w:hAnsi="Times New Roman" w:cs="Times New Roman"/>
                <w:b/>
                <w:bCs/>
                <w:kern w:val="2"/>
                <w:sz w:val="16"/>
                <w:szCs w:val="16"/>
                <w:lang w:val="ro-RO" w:eastAsia="ar-SA"/>
              </w:rPr>
            </w:pPr>
            <w:r w:rsidRPr="00E31183">
              <w:rPr>
                <w:rFonts w:ascii="Times New Roman" w:hAnsi="Times New Roman" w:cs="Times New Roman"/>
                <w:b/>
                <w:sz w:val="16"/>
                <w:szCs w:val="16"/>
                <w:lang w:val="ro-RO"/>
              </w:rPr>
              <w:t>Lucrări ştiinţifice, brevete de invenţie, publicaţii etc.</w:t>
            </w:r>
          </w:p>
        </w:tc>
        <w:tc>
          <w:tcPr>
            <w:tcW w:w="7770"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2B6631" w:rsidRPr="00E31183" w:rsidRDefault="002B6631" w:rsidP="002B6631">
      <w:pPr>
        <w:widowControl w:val="0"/>
        <w:tabs>
          <w:tab w:val="left" w:pos="567"/>
        </w:tabs>
        <w:suppressAutoHyphens/>
        <w:spacing w:line="240" w:lineRule="auto"/>
        <w:ind w:left="709"/>
        <w:contextualSpacing/>
        <w:jc w:val="both"/>
        <w:rPr>
          <w:rFonts w:ascii="Times New Roman" w:hAnsi="Times New Roman" w:cs="Times New Roman"/>
          <w:b/>
          <w:sz w:val="16"/>
          <w:szCs w:val="16"/>
        </w:rPr>
      </w:pPr>
    </w:p>
    <w:p w:rsidR="002B6631" w:rsidRPr="00E31183" w:rsidRDefault="002B6631" w:rsidP="002B6631">
      <w:pPr>
        <w:widowControl w:val="0"/>
        <w:numPr>
          <w:ilvl w:val="0"/>
          <w:numId w:val="12"/>
        </w:numPr>
        <w:tabs>
          <w:tab w:val="left" w:pos="567"/>
        </w:tabs>
        <w:suppressAutoHyphens/>
        <w:spacing w:after="0" w:line="240" w:lineRule="auto"/>
        <w:ind w:left="0" w:firstLine="709"/>
        <w:contextualSpacing/>
        <w:jc w:val="both"/>
        <w:rPr>
          <w:rFonts w:ascii="Times New Roman" w:hAnsi="Times New Roman" w:cs="Times New Roman"/>
          <w:b/>
        </w:rPr>
      </w:pPr>
      <w:r w:rsidRPr="00E31183">
        <w:rPr>
          <w:rFonts w:ascii="Times New Roman" w:hAnsi="Times New Roman" w:cs="Times New Roman"/>
          <w:b/>
        </w:rPr>
        <w:t xml:space="preserve"> </w:t>
      </w:r>
      <w:proofErr w:type="spellStart"/>
      <w:r w:rsidRPr="00E31183">
        <w:rPr>
          <w:rFonts w:ascii="Times New Roman" w:hAnsi="Times New Roman" w:cs="Times New Roman"/>
          <w:b/>
        </w:rPr>
        <w:t>Experienţa</w:t>
      </w:r>
      <w:proofErr w:type="spellEnd"/>
      <w:r w:rsidRPr="00E31183">
        <w:rPr>
          <w:rFonts w:ascii="Times New Roman" w:hAnsi="Times New Roman" w:cs="Times New Roman"/>
          <w:b/>
        </w:rPr>
        <w:t xml:space="preserve"> de </w:t>
      </w:r>
      <w:proofErr w:type="spellStart"/>
      <w:r w:rsidRPr="00E31183">
        <w:rPr>
          <w:rFonts w:ascii="Times New Roman" w:hAnsi="Times New Roman" w:cs="Times New Roman"/>
          <w:b/>
        </w:rPr>
        <w:t>muncă</w:t>
      </w:r>
      <w:proofErr w:type="spellEnd"/>
    </w:p>
    <w:p w:rsidR="002B6631" w:rsidRPr="00E31183" w:rsidRDefault="002B6631" w:rsidP="002B6631">
      <w:pPr>
        <w:tabs>
          <w:tab w:val="left" w:pos="567"/>
        </w:tabs>
        <w:suppressAutoHyphens/>
        <w:spacing w:line="240" w:lineRule="auto"/>
        <w:ind w:firstLine="709"/>
        <w:contextualSpacing/>
        <w:jc w:val="both"/>
        <w:rPr>
          <w:rFonts w:ascii="Times New Roman" w:hAnsi="Times New Roman" w:cs="Times New Roman"/>
          <w:b/>
          <w:sz w:val="12"/>
          <w:szCs w:val="12"/>
        </w:rPr>
      </w:pPr>
    </w:p>
    <w:p w:rsidR="002B6631" w:rsidRPr="00E31183" w:rsidRDefault="002B6631" w:rsidP="002B6631">
      <w:pPr>
        <w:tabs>
          <w:tab w:val="left" w:pos="567"/>
        </w:tabs>
        <w:suppressAutoHyphens/>
        <w:spacing w:line="240" w:lineRule="auto"/>
        <w:ind w:firstLine="709"/>
        <w:contextualSpacing/>
        <w:jc w:val="both"/>
        <w:rPr>
          <w:rFonts w:ascii="Times New Roman" w:hAnsi="Times New Roman" w:cs="Times New Roman"/>
          <w:b/>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246"/>
      </w:tblGrid>
      <w:tr w:rsidR="002B6631" w:rsidRPr="00E31183" w:rsidTr="004073C6">
        <w:tc>
          <w:tcPr>
            <w:tcW w:w="4785" w:type="dxa"/>
          </w:tcPr>
          <w:p w:rsidR="002B6631" w:rsidRPr="00E31183" w:rsidRDefault="002B6631" w:rsidP="004073C6">
            <w:pPr>
              <w:tabs>
                <w:tab w:val="left" w:pos="567"/>
              </w:tabs>
              <w:suppressAutoHyphens/>
              <w:spacing w:line="240" w:lineRule="auto"/>
              <w:contextualSpacing/>
              <w:jc w:val="both"/>
              <w:rPr>
                <w:rFonts w:ascii="Times New Roman" w:hAnsi="Times New Roman" w:cs="Times New Roman"/>
                <w:b/>
                <w:sz w:val="16"/>
                <w:szCs w:val="16"/>
              </w:rPr>
            </w:pPr>
            <w:proofErr w:type="spellStart"/>
            <w:r w:rsidRPr="00E31183">
              <w:rPr>
                <w:rFonts w:ascii="Times New Roman" w:hAnsi="Times New Roman" w:cs="Times New Roman"/>
                <w:b/>
                <w:sz w:val="16"/>
                <w:szCs w:val="16"/>
              </w:rPr>
              <w:t>Vechimea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în</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serviciul</w:t>
            </w:r>
            <w:proofErr w:type="spellEnd"/>
            <w:r w:rsidRPr="00E31183">
              <w:rPr>
                <w:rFonts w:ascii="Times New Roman" w:hAnsi="Times New Roman" w:cs="Times New Roman"/>
                <w:b/>
                <w:sz w:val="16"/>
                <w:szCs w:val="16"/>
              </w:rPr>
              <w:t xml:space="preserve"> public</w:t>
            </w:r>
          </w:p>
        </w:tc>
        <w:tc>
          <w:tcPr>
            <w:tcW w:w="5246" w:type="dxa"/>
          </w:tcPr>
          <w:p w:rsidR="002B6631" w:rsidRPr="00E31183" w:rsidRDefault="002B6631" w:rsidP="004073C6">
            <w:pPr>
              <w:tabs>
                <w:tab w:val="left" w:pos="567"/>
              </w:tabs>
              <w:suppressAutoHyphens/>
              <w:spacing w:line="240" w:lineRule="auto"/>
              <w:ind w:firstLine="709"/>
              <w:contextualSpacing/>
              <w:jc w:val="both"/>
              <w:rPr>
                <w:rFonts w:ascii="Times New Roman" w:hAnsi="Times New Roman" w:cs="Times New Roman"/>
                <w:b/>
              </w:rPr>
            </w:pPr>
          </w:p>
        </w:tc>
      </w:tr>
      <w:tr w:rsidR="002B6631" w:rsidRPr="00E31183" w:rsidTr="004073C6">
        <w:tc>
          <w:tcPr>
            <w:tcW w:w="4785" w:type="dxa"/>
          </w:tcPr>
          <w:p w:rsidR="002B6631" w:rsidRPr="00E31183" w:rsidRDefault="002B6631" w:rsidP="004073C6">
            <w:pPr>
              <w:tabs>
                <w:tab w:val="left" w:pos="567"/>
              </w:tabs>
              <w:suppressAutoHyphens/>
              <w:spacing w:line="240" w:lineRule="auto"/>
              <w:contextualSpacing/>
              <w:jc w:val="both"/>
              <w:rPr>
                <w:rFonts w:ascii="Times New Roman" w:hAnsi="Times New Roman" w:cs="Times New Roman"/>
                <w:b/>
                <w:sz w:val="16"/>
                <w:szCs w:val="16"/>
                <w:lang w:val="ro-RO"/>
              </w:rPr>
            </w:pPr>
            <w:r w:rsidRPr="00E31183">
              <w:rPr>
                <w:rFonts w:ascii="Times New Roman" w:hAnsi="Times New Roman" w:cs="Times New Roman"/>
                <w:b/>
                <w:sz w:val="16"/>
                <w:szCs w:val="16"/>
                <w:lang w:val="ro-RO"/>
              </w:rPr>
              <w:t>Vechimea în domeniul aferent funcţiei publice solicitate</w:t>
            </w:r>
          </w:p>
        </w:tc>
        <w:tc>
          <w:tcPr>
            <w:tcW w:w="5246" w:type="dxa"/>
          </w:tcPr>
          <w:p w:rsidR="002B6631" w:rsidRPr="00E31183" w:rsidRDefault="002B6631" w:rsidP="004073C6">
            <w:pPr>
              <w:tabs>
                <w:tab w:val="left" w:pos="567"/>
              </w:tabs>
              <w:suppressAutoHyphens/>
              <w:spacing w:line="240" w:lineRule="auto"/>
              <w:ind w:firstLine="709"/>
              <w:contextualSpacing/>
              <w:jc w:val="both"/>
              <w:rPr>
                <w:rFonts w:ascii="Times New Roman" w:hAnsi="Times New Roman" w:cs="Times New Roman"/>
                <w:b/>
              </w:rPr>
            </w:pPr>
          </w:p>
        </w:tc>
      </w:tr>
    </w:tbl>
    <w:p w:rsidR="002B6631" w:rsidRPr="00E31183" w:rsidRDefault="002B6631" w:rsidP="002B6631">
      <w:pPr>
        <w:tabs>
          <w:tab w:val="left" w:pos="567"/>
        </w:tabs>
        <w:suppressAutoHyphens/>
        <w:spacing w:line="240" w:lineRule="auto"/>
        <w:ind w:firstLine="709"/>
        <w:contextualSpacing/>
        <w:jc w:val="both"/>
        <w:rPr>
          <w:rFonts w:ascii="Times New Roman" w:hAnsi="Times New Roman" w:cs="Times New Roman"/>
          <w:b/>
          <w:sz w:val="12"/>
          <w:szCs w:val="12"/>
        </w:rPr>
      </w:pPr>
    </w:p>
    <w:p w:rsidR="002B6631" w:rsidRPr="00E31183" w:rsidRDefault="002B6631" w:rsidP="002B6631">
      <w:pPr>
        <w:tabs>
          <w:tab w:val="left" w:pos="567"/>
        </w:tabs>
        <w:suppressAutoHyphens/>
        <w:spacing w:line="240" w:lineRule="auto"/>
        <w:ind w:firstLine="284"/>
        <w:contextualSpacing/>
        <w:jc w:val="both"/>
        <w:rPr>
          <w:rFonts w:ascii="Times New Roman" w:hAnsi="Times New Roman" w:cs="Times New Roman"/>
          <w:sz w:val="20"/>
          <w:szCs w:val="20"/>
          <w:lang w:val="ro-RO"/>
        </w:rPr>
      </w:pPr>
      <w:r w:rsidRPr="00E31183">
        <w:rPr>
          <w:rFonts w:ascii="Times New Roman" w:hAnsi="Times New Roman" w:cs="Times New Roman"/>
          <w:b/>
          <w:u w:val="single"/>
          <w:lang w:val="ro-RO"/>
        </w:rPr>
        <w:t xml:space="preserve">Experienţa de muncă aferentă funcţiei publice solicitate </w:t>
      </w:r>
      <w:r w:rsidRPr="00E31183">
        <w:rPr>
          <w:rFonts w:ascii="Times New Roman" w:hAnsi="Times New Roman" w:cs="Times New Roman"/>
          <w:sz w:val="20"/>
          <w:szCs w:val="20"/>
          <w:u w:val="single"/>
          <w:lang w:val="ro-RO"/>
        </w:rPr>
        <w:t>(</w:t>
      </w:r>
      <w:r w:rsidRPr="00E31183">
        <w:rPr>
          <w:rFonts w:ascii="Times New Roman" w:hAnsi="Times New Roman" w:cs="Times New Roman"/>
          <w:sz w:val="20"/>
          <w:szCs w:val="20"/>
          <w:lang w:val="ro-RO"/>
        </w:rPr>
        <w:t>începînd cu cea recentă)</w:t>
      </w:r>
    </w:p>
    <w:p w:rsidR="002B6631" w:rsidRPr="00E31183" w:rsidRDefault="002B6631" w:rsidP="002B6631">
      <w:pPr>
        <w:tabs>
          <w:tab w:val="left" w:pos="567"/>
        </w:tabs>
        <w:suppressAutoHyphens/>
        <w:spacing w:line="240" w:lineRule="auto"/>
        <w:ind w:firstLine="284"/>
        <w:contextualSpacing/>
        <w:jc w:val="both"/>
        <w:rPr>
          <w:rFonts w:ascii="Times New Roman" w:hAnsi="Times New Roman" w:cs="Times New Roman"/>
          <w:sz w:val="20"/>
          <w:szCs w:val="20"/>
          <w:lang w:val="ro-RO"/>
        </w:rPr>
      </w:pPr>
    </w:p>
    <w:p w:rsidR="002B6631" w:rsidRPr="00E31183" w:rsidRDefault="002B6631" w:rsidP="002B6631">
      <w:pPr>
        <w:tabs>
          <w:tab w:val="left" w:pos="567"/>
        </w:tabs>
        <w:spacing w:line="240" w:lineRule="auto"/>
        <w:ind w:firstLine="284"/>
        <w:contextualSpacing/>
        <w:jc w:val="both"/>
        <w:rPr>
          <w:rFonts w:ascii="Times New Roman" w:hAnsi="Times New Roman" w:cs="Times New Roman"/>
          <w:b/>
          <w:sz w:val="16"/>
          <w:szCs w:val="1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1"/>
        <w:gridCol w:w="3986"/>
        <w:gridCol w:w="4394"/>
      </w:tblGrid>
      <w:tr w:rsidR="002B6631" w:rsidRPr="00E31183" w:rsidTr="004073C6">
        <w:tc>
          <w:tcPr>
            <w:tcW w:w="1651"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284"/>
              <w:contextualSpacing/>
              <w:jc w:val="center"/>
              <w:rPr>
                <w:rFonts w:ascii="Times New Roman" w:eastAsia="Lucida Sans Unicode" w:hAnsi="Times New Roman" w:cs="Times New Roman"/>
                <w:bCs/>
                <w:kern w:val="2"/>
                <w:sz w:val="20"/>
                <w:szCs w:val="20"/>
                <w:lang w:eastAsia="ar-SA"/>
              </w:rPr>
            </w:pPr>
            <w:proofErr w:type="spellStart"/>
            <w:r w:rsidRPr="00E31183">
              <w:rPr>
                <w:rFonts w:ascii="Times New Roman" w:hAnsi="Times New Roman" w:cs="Times New Roman"/>
                <w:sz w:val="20"/>
                <w:szCs w:val="20"/>
              </w:rPr>
              <w:t>Perioada</w:t>
            </w:r>
            <w:proofErr w:type="spellEnd"/>
          </w:p>
        </w:tc>
        <w:tc>
          <w:tcPr>
            <w:tcW w:w="3986"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284"/>
              <w:contextualSpacing/>
              <w:jc w:val="center"/>
              <w:rPr>
                <w:rFonts w:ascii="Times New Roman" w:eastAsia="Lucida Sans Unicode" w:hAnsi="Times New Roman" w:cs="Times New Roman"/>
                <w:bCs/>
                <w:kern w:val="2"/>
                <w:sz w:val="20"/>
                <w:szCs w:val="20"/>
                <w:lang w:eastAsia="ar-SA"/>
              </w:rPr>
            </w:pPr>
            <w:proofErr w:type="spellStart"/>
            <w:r w:rsidRPr="00E31183">
              <w:rPr>
                <w:rFonts w:ascii="Times New Roman" w:hAnsi="Times New Roman" w:cs="Times New Roman"/>
                <w:sz w:val="20"/>
                <w:szCs w:val="20"/>
              </w:rPr>
              <w:t>Organizaţia</w:t>
            </w:r>
            <w:proofErr w:type="spellEnd"/>
            <w:r w:rsidRPr="00E31183">
              <w:rPr>
                <w:rFonts w:ascii="Times New Roman" w:hAnsi="Times New Roman" w:cs="Times New Roman"/>
                <w:sz w:val="20"/>
                <w:szCs w:val="20"/>
              </w:rPr>
              <w:t xml:space="preserve">, </w:t>
            </w:r>
            <w:proofErr w:type="spellStart"/>
            <w:r w:rsidRPr="00E31183">
              <w:rPr>
                <w:rFonts w:ascii="Times New Roman" w:hAnsi="Times New Roman" w:cs="Times New Roman"/>
                <w:sz w:val="20"/>
                <w:szCs w:val="20"/>
              </w:rPr>
              <w:t>adresa</w:t>
            </w:r>
            <w:proofErr w:type="spellEnd"/>
            <w:r w:rsidRPr="00E31183">
              <w:rPr>
                <w:rFonts w:ascii="Times New Roman" w:hAnsi="Times New Roman" w:cs="Times New Roman"/>
                <w:sz w:val="20"/>
                <w:szCs w:val="20"/>
                <w:lang w:val="ro-RO"/>
              </w:rPr>
              <w:t>, p</w:t>
            </w:r>
            <w:proofErr w:type="spellStart"/>
            <w:r w:rsidRPr="00E31183">
              <w:rPr>
                <w:rFonts w:ascii="Times New Roman" w:hAnsi="Times New Roman" w:cs="Times New Roman"/>
                <w:sz w:val="20"/>
                <w:szCs w:val="20"/>
              </w:rPr>
              <w:t>ostul</w:t>
            </w:r>
            <w:proofErr w:type="spellEnd"/>
            <w:r w:rsidRPr="00E31183">
              <w:rPr>
                <w:rFonts w:ascii="Times New Roman" w:hAnsi="Times New Roman" w:cs="Times New Roman"/>
                <w:sz w:val="20"/>
                <w:szCs w:val="20"/>
              </w:rPr>
              <w:t xml:space="preserve"> </w:t>
            </w:r>
            <w:proofErr w:type="spellStart"/>
            <w:r w:rsidRPr="00E31183">
              <w:rPr>
                <w:rFonts w:ascii="Times New Roman" w:hAnsi="Times New Roman" w:cs="Times New Roman"/>
                <w:sz w:val="20"/>
                <w:szCs w:val="20"/>
              </w:rPr>
              <w:t>deţinut</w:t>
            </w:r>
            <w:proofErr w:type="spellEnd"/>
          </w:p>
        </w:tc>
        <w:tc>
          <w:tcPr>
            <w:tcW w:w="4394"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284"/>
              <w:contextualSpacing/>
              <w:jc w:val="center"/>
              <w:rPr>
                <w:rFonts w:ascii="Times New Roman" w:eastAsia="Lucida Sans Unicode" w:hAnsi="Times New Roman" w:cs="Times New Roman"/>
                <w:bCs/>
                <w:kern w:val="2"/>
                <w:sz w:val="20"/>
                <w:szCs w:val="20"/>
                <w:lang w:val="ro-RO" w:eastAsia="ar-SA"/>
              </w:rPr>
            </w:pPr>
            <w:r w:rsidRPr="00E31183">
              <w:rPr>
                <w:rFonts w:ascii="Times New Roman" w:hAnsi="Times New Roman" w:cs="Times New Roman"/>
                <w:sz w:val="20"/>
                <w:szCs w:val="20"/>
                <w:lang w:val="ro-RO"/>
              </w:rPr>
              <w:t>Atribuţiile şi responsabilităţile de bază</w:t>
            </w:r>
          </w:p>
        </w:tc>
      </w:tr>
      <w:tr w:rsidR="002B6631" w:rsidRPr="00E31183" w:rsidTr="004073C6">
        <w:tc>
          <w:tcPr>
            <w:tcW w:w="1651"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p w:rsidR="002B6631" w:rsidRPr="00E31183" w:rsidRDefault="002B6631" w:rsidP="004073C6">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c>
          <w:tcPr>
            <w:tcW w:w="3986"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c>
          <w:tcPr>
            <w:tcW w:w="4394"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center"/>
              <w:rPr>
                <w:rFonts w:ascii="Times New Roman" w:eastAsia="Lucida Sans Unicode" w:hAnsi="Times New Roman" w:cs="Times New Roman"/>
                <w:b/>
                <w:bCs/>
                <w:kern w:val="2"/>
                <w:lang w:val="ro-RO" w:eastAsia="ar-SA"/>
              </w:rPr>
            </w:pPr>
          </w:p>
        </w:tc>
      </w:tr>
    </w:tbl>
    <w:p w:rsidR="002B6631" w:rsidRPr="00E31183" w:rsidRDefault="002B6631" w:rsidP="002B6631">
      <w:pPr>
        <w:tabs>
          <w:tab w:val="left" w:pos="567"/>
        </w:tabs>
        <w:spacing w:line="240" w:lineRule="auto"/>
        <w:ind w:firstLine="709"/>
        <w:contextualSpacing/>
        <w:jc w:val="center"/>
        <w:rPr>
          <w:rFonts w:ascii="Times New Roman" w:eastAsia="Lucida Sans Unicode" w:hAnsi="Times New Roman" w:cs="Times New Roman"/>
          <w:b/>
          <w:bCs/>
          <w:kern w:val="2"/>
          <w:sz w:val="16"/>
          <w:szCs w:val="16"/>
          <w:lang w:eastAsia="ar-SA"/>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1"/>
        <w:gridCol w:w="3986"/>
        <w:gridCol w:w="4394"/>
      </w:tblGrid>
      <w:tr w:rsidR="002B6631" w:rsidRPr="00E31183" w:rsidTr="004073C6">
        <w:tc>
          <w:tcPr>
            <w:tcW w:w="1651"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contextualSpacing/>
              <w:jc w:val="center"/>
              <w:rPr>
                <w:rFonts w:ascii="Times New Roman" w:eastAsia="Lucida Sans Unicode" w:hAnsi="Times New Roman" w:cs="Times New Roman"/>
                <w:bCs/>
                <w:kern w:val="2"/>
                <w:sz w:val="20"/>
                <w:szCs w:val="20"/>
                <w:lang w:eastAsia="ar-SA"/>
              </w:rPr>
            </w:pPr>
            <w:proofErr w:type="spellStart"/>
            <w:r w:rsidRPr="00E31183">
              <w:rPr>
                <w:rFonts w:ascii="Times New Roman" w:hAnsi="Times New Roman" w:cs="Times New Roman"/>
                <w:sz w:val="20"/>
                <w:szCs w:val="20"/>
              </w:rPr>
              <w:t>Perioada</w:t>
            </w:r>
            <w:proofErr w:type="spellEnd"/>
          </w:p>
        </w:tc>
        <w:tc>
          <w:tcPr>
            <w:tcW w:w="3986"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contextualSpacing/>
              <w:jc w:val="center"/>
              <w:rPr>
                <w:rFonts w:ascii="Times New Roman" w:eastAsia="Lucida Sans Unicode" w:hAnsi="Times New Roman" w:cs="Times New Roman"/>
                <w:bCs/>
                <w:kern w:val="2"/>
                <w:sz w:val="20"/>
                <w:szCs w:val="20"/>
                <w:lang w:eastAsia="ar-SA"/>
              </w:rPr>
            </w:pPr>
            <w:proofErr w:type="spellStart"/>
            <w:r w:rsidRPr="00E31183">
              <w:rPr>
                <w:rFonts w:ascii="Times New Roman" w:hAnsi="Times New Roman" w:cs="Times New Roman"/>
                <w:sz w:val="20"/>
                <w:szCs w:val="20"/>
              </w:rPr>
              <w:t>Organizaţia</w:t>
            </w:r>
            <w:proofErr w:type="spellEnd"/>
            <w:r w:rsidRPr="00E31183">
              <w:rPr>
                <w:rFonts w:ascii="Times New Roman" w:hAnsi="Times New Roman" w:cs="Times New Roman"/>
                <w:sz w:val="20"/>
                <w:szCs w:val="20"/>
              </w:rPr>
              <w:t xml:space="preserve">,  </w:t>
            </w:r>
            <w:proofErr w:type="spellStart"/>
            <w:r w:rsidRPr="00E31183">
              <w:rPr>
                <w:rFonts w:ascii="Times New Roman" w:hAnsi="Times New Roman" w:cs="Times New Roman"/>
                <w:sz w:val="20"/>
                <w:szCs w:val="20"/>
              </w:rPr>
              <w:t>adresa</w:t>
            </w:r>
            <w:proofErr w:type="spellEnd"/>
            <w:r w:rsidRPr="00E31183">
              <w:rPr>
                <w:rFonts w:ascii="Times New Roman" w:hAnsi="Times New Roman" w:cs="Times New Roman"/>
                <w:sz w:val="20"/>
                <w:szCs w:val="20"/>
                <w:lang w:val="ro-RO"/>
              </w:rPr>
              <w:t>, p</w:t>
            </w:r>
            <w:proofErr w:type="spellStart"/>
            <w:r w:rsidRPr="00E31183">
              <w:rPr>
                <w:rFonts w:ascii="Times New Roman" w:hAnsi="Times New Roman" w:cs="Times New Roman"/>
                <w:sz w:val="20"/>
                <w:szCs w:val="20"/>
              </w:rPr>
              <w:t>ostul</w:t>
            </w:r>
            <w:proofErr w:type="spellEnd"/>
            <w:r w:rsidRPr="00E31183">
              <w:rPr>
                <w:rFonts w:ascii="Times New Roman" w:hAnsi="Times New Roman" w:cs="Times New Roman"/>
                <w:sz w:val="20"/>
                <w:szCs w:val="20"/>
              </w:rPr>
              <w:t xml:space="preserve"> </w:t>
            </w:r>
            <w:proofErr w:type="spellStart"/>
            <w:r w:rsidRPr="00E31183">
              <w:rPr>
                <w:rFonts w:ascii="Times New Roman" w:hAnsi="Times New Roman" w:cs="Times New Roman"/>
                <w:sz w:val="20"/>
                <w:szCs w:val="20"/>
              </w:rPr>
              <w:t>deţinut</w:t>
            </w:r>
            <w:proofErr w:type="spellEnd"/>
          </w:p>
        </w:tc>
        <w:tc>
          <w:tcPr>
            <w:tcW w:w="4394"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contextualSpacing/>
              <w:jc w:val="center"/>
              <w:rPr>
                <w:rFonts w:ascii="Times New Roman" w:eastAsia="Lucida Sans Unicode" w:hAnsi="Times New Roman" w:cs="Times New Roman"/>
                <w:bCs/>
                <w:kern w:val="2"/>
                <w:sz w:val="20"/>
                <w:szCs w:val="20"/>
                <w:lang w:val="ro-RO" w:eastAsia="ar-SA"/>
              </w:rPr>
            </w:pPr>
            <w:r w:rsidRPr="00E31183">
              <w:rPr>
                <w:rFonts w:ascii="Times New Roman" w:hAnsi="Times New Roman" w:cs="Times New Roman"/>
                <w:sz w:val="20"/>
                <w:szCs w:val="20"/>
                <w:lang w:val="ro-RO"/>
              </w:rPr>
              <w:t>Atribuţiile şi responsabilităţile de bază</w:t>
            </w:r>
          </w:p>
        </w:tc>
      </w:tr>
      <w:tr w:rsidR="002B6631" w:rsidRPr="00E31183" w:rsidTr="004073C6">
        <w:tc>
          <w:tcPr>
            <w:tcW w:w="1651"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p w:rsidR="002B6631" w:rsidRPr="00E31183" w:rsidRDefault="002B6631" w:rsidP="004073C6">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c>
          <w:tcPr>
            <w:tcW w:w="3986"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c>
          <w:tcPr>
            <w:tcW w:w="4394"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r>
    </w:tbl>
    <w:p w:rsidR="002B6631" w:rsidRPr="00E31183" w:rsidRDefault="002B6631" w:rsidP="002B6631">
      <w:pPr>
        <w:tabs>
          <w:tab w:val="left" w:pos="567"/>
        </w:tabs>
        <w:spacing w:line="240" w:lineRule="auto"/>
        <w:ind w:firstLine="709"/>
        <w:contextualSpacing/>
        <w:jc w:val="center"/>
        <w:rPr>
          <w:rFonts w:ascii="Times New Roman" w:eastAsia="Lucida Sans Unicode" w:hAnsi="Times New Roman" w:cs="Times New Roman"/>
          <w:b/>
          <w:bCs/>
          <w:kern w:val="2"/>
          <w:sz w:val="16"/>
          <w:szCs w:val="16"/>
          <w:lang w:eastAsia="ar-SA"/>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1"/>
        <w:gridCol w:w="3986"/>
        <w:gridCol w:w="4394"/>
      </w:tblGrid>
      <w:tr w:rsidR="002B6631" w:rsidRPr="00E31183" w:rsidTr="004073C6">
        <w:tc>
          <w:tcPr>
            <w:tcW w:w="1651"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contextualSpacing/>
              <w:jc w:val="center"/>
              <w:rPr>
                <w:rFonts w:ascii="Times New Roman" w:eastAsia="Lucida Sans Unicode" w:hAnsi="Times New Roman" w:cs="Times New Roman"/>
                <w:bCs/>
                <w:kern w:val="2"/>
                <w:sz w:val="20"/>
                <w:szCs w:val="20"/>
                <w:lang w:eastAsia="ar-SA"/>
              </w:rPr>
            </w:pPr>
            <w:proofErr w:type="spellStart"/>
            <w:r w:rsidRPr="00E31183">
              <w:rPr>
                <w:rFonts w:ascii="Times New Roman" w:hAnsi="Times New Roman" w:cs="Times New Roman"/>
                <w:sz w:val="20"/>
                <w:szCs w:val="20"/>
              </w:rPr>
              <w:t>Perioada</w:t>
            </w:r>
            <w:proofErr w:type="spellEnd"/>
          </w:p>
        </w:tc>
        <w:tc>
          <w:tcPr>
            <w:tcW w:w="3986"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contextualSpacing/>
              <w:jc w:val="center"/>
              <w:rPr>
                <w:rFonts w:ascii="Times New Roman" w:eastAsia="Lucida Sans Unicode" w:hAnsi="Times New Roman" w:cs="Times New Roman"/>
                <w:bCs/>
                <w:kern w:val="2"/>
                <w:sz w:val="20"/>
                <w:szCs w:val="20"/>
                <w:lang w:eastAsia="ar-SA"/>
              </w:rPr>
            </w:pPr>
            <w:proofErr w:type="spellStart"/>
            <w:r w:rsidRPr="00E31183">
              <w:rPr>
                <w:rFonts w:ascii="Times New Roman" w:hAnsi="Times New Roman" w:cs="Times New Roman"/>
                <w:sz w:val="20"/>
                <w:szCs w:val="20"/>
              </w:rPr>
              <w:t>Organizaţia</w:t>
            </w:r>
            <w:proofErr w:type="spellEnd"/>
            <w:r w:rsidRPr="00E31183">
              <w:rPr>
                <w:rFonts w:ascii="Times New Roman" w:hAnsi="Times New Roman" w:cs="Times New Roman"/>
                <w:sz w:val="20"/>
                <w:szCs w:val="20"/>
              </w:rPr>
              <w:t xml:space="preserve">, </w:t>
            </w:r>
            <w:proofErr w:type="spellStart"/>
            <w:r w:rsidRPr="00E31183">
              <w:rPr>
                <w:rFonts w:ascii="Times New Roman" w:hAnsi="Times New Roman" w:cs="Times New Roman"/>
                <w:sz w:val="20"/>
                <w:szCs w:val="20"/>
              </w:rPr>
              <w:t>adresa</w:t>
            </w:r>
            <w:proofErr w:type="spellEnd"/>
            <w:r w:rsidRPr="00E31183">
              <w:rPr>
                <w:rFonts w:ascii="Times New Roman" w:hAnsi="Times New Roman" w:cs="Times New Roman"/>
                <w:sz w:val="20"/>
                <w:szCs w:val="20"/>
                <w:lang w:val="ro-RO"/>
              </w:rPr>
              <w:t>, p</w:t>
            </w:r>
            <w:proofErr w:type="spellStart"/>
            <w:r w:rsidRPr="00E31183">
              <w:rPr>
                <w:rFonts w:ascii="Times New Roman" w:hAnsi="Times New Roman" w:cs="Times New Roman"/>
                <w:sz w:val="20"/>
                <w:szCs w:val="20"/>
              </w:rPr>
              <w:t>ostul</w:t>
            </w:r>
            <w:proofErr w:type="spellEnd"/>
            <w:r w:rsidRPr="00E31183">
              <w:rPr>
                <w:rFonts w:ascii="Times New Roman" w:hAnsi="Times New Roman" w:cs="Times New Roman"/>
                <w:sz w:val="20"/>
                <w:szCs w:val="20"/>
              </w:rPr>
              <w:t xml:space="preserve"> </w:t>
            </w:r>
            <w:proofErr w:type="spellStart"/>
            <w:r w:rsidRPr="00E31183">
              <w:rPr>
                <w:rFonts w:ascii="Times New Roman" w:hAnsi="Times New Roman" w:cs="Times New Roman"/>
                <w:sz w:val="20"/>
                <w:szCs w:val="20"/>
              </w:rPr>
              <w:t>deţinut</w:t>
            </w:r>
            <w:proofErr w:type="spellEnd"/>
          </w:p>
        </w:tc>
        <w:tc>
          <w:tcPr>
            <w:tcW w:w="4394"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contextualSpacing/>
              <w:jc w:val="center"/>
              <w:rPr>
                <w:rFonts w:ascii="Times New Roman" w:eastAsia="Lucida Sans Unicode" w:hAnsi="Times New Roman" w:cs="Times New Roman"/>
                <w:bCs/>
                <w:kern w:val="2"/>
                <w:sz w:val="20"/>
                <w:szCs w:val="20"/>
                <w:lang w:val="ro-RO" w:eastAsia="ar-SA"/>
              </w:rPr>
            </w:pPr>
            <w:r w:rsidRPr="00E31183">
              <w:rPr>
                <w:rFonts w:ascii="Times New Roman" w:hAnsi="Times New Roman" w:cs="Times New Roman"/>
                <w:sz w:val="20"/>
                <w:szCs w:val="20"/>
                <w:lang w:val="ro-RO"/>
              </w:rPr>
              <w:t>Atribuţiile şi responsabilităţile de bază</w:t>
            </w:r>
          </w:p>
        </w:tc>
      </w:tr>
      <w:tr w:rsidR="002B6631" w:rsidRPr="00E31183" w:rsidTr="004073C6">
        <w:tc>
          <w:tcPr>
            <w:tcW w:w="1651"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Cs/>
                <w:kern w:val="2"/>
                <w:sz w:val="20"/>
                <w:szCs w:val="20"/>
                <w:lang w:eastAsia="ar-SA"/>
              </w:rPr>
            </w:pPr>
          </w:p>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Cs/>
                <w:kern w:val="2"/>
                <w:sz w:val="20"/>
                <w:szCs w:val="20"/>
                <w:lang w:eastAsia="ar-SA"/>
              </w:rPr>
            </w:pPr>
          </w:p>
        </w:tc>
        <w:tc>
          <w:tcPr>
            <w:tcW w:w="3986"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Cs/>
                <w:kern w:val="2"/>
                <w:sz w:val="20"/>
                <w:szCs w:val="20"/>
                <w:lang w:eastAsia="ar-SA"/>
              </w:rPr>
            </w:pPr>
          </w:p>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Cs/>
                <w:kern w:val="2"/>
                <w:sz w:val="20"/>
                <w:szCs w:val="20"/>
                <w:lang w:eastAsia="ar-SA"/>
              </w:rPr>
            </w:pPr>
          </w:p>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Cs/>
                <w:kern w:val="2"/>
                <w:sz w:val="20"/>
                <w:szCs w:val="20"/>
                <w:lang w:eastAsia="ar-SA"/>
              </w:rPr>
            </w:pPr>
          </w:p>
        </w:tc>
        <w:tc>
          <w:tcPr>
            <w:tcW w:w="4394"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Cs/>
                <w:kern w:val="2"/>
                <w:sz w:val="20"/>
                <w:szCs w:val="20"/>
                <w:lang w:val="ro-RO" w:eastAsia="ar-SA"/>
              </w:rPr>
            </w:pPr>
          </w:p>
        </w:tc>
      </w:tr>
      <w:tr w:rsidR="002B6631" w:rsidRPr="00E31183" w:rsidTr="004073C6">
        <w:tc>
          <w:tcPr>
            <w:tcW w:w="1651"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Cs/>
                <w:kern w:val="2"/>
                <w:sz w:val="20"/>
                <w:szCs w:val="20"/>
                <w:lang w:eastAsia="ar-SA"/>
              </w:rPr>
            </w:pPr>
          </w:p>
        </w:tc>
        <w:tc>
          <w:tcPr>
            <w:tcW w:w="3986"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Cs/>
                <w:kern w:val="2"/>
                <w:sz w:val="20"/>
                <w:szCs w:val="20"/>
                <w:lang w:eastAsia="ar-SA"/>
              </w:rPr>
            </w:pPr>
          </w:p>
        </w:tc>
        <w:tc>
          <w:tcPr>
            <w:tcW w:w="4394"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Cs/>
                <w:kern w:val="2"/>
                <w:sz w:val="20"/>
                <w:szCs w:val="20"/>
                <w:lang w:val="ro-RO" w:eastAsia="ar-SA"/>
              </w:rPr>
            </w:pPr>
          </w:p>
        </w:tc>
      </w:tr>
    </w:tbl>
    <w:p w:rsidR="002B6631" w:rsidRPr="00E31183" w:rsidRDefault="002B6631" w:rsidP="002B6631">
      <w:pPr>
        <w:tabs>
          <w:tab w:val="left" w:pos="567"/>
        </w:tabs>
        <w:spacing w:line="240" w:lineRule="auto"/>
        <w:ind w:firstLine="709"/>
        <w:contextualSpacing/>
        <w:jc w:val="both"/>
        <w:rPr>
          <w:rFonts w:ascii="Times New Roman" w:eastAsia="Lucida Sans Unicode" w:hAnsi="Times New Roman" w:cs="Times New Roman"/>
          <w:b/>
          <w:bCs/>
          <w:kern w:val="2"/>
          <w:sz w:val="16"/>
          <w:szCs w:val="16"/>
          <w:lang w:eastAsia="ar-SA"/>
        </w:rPr>
      </w:pPr>
    </w:p>
    <w:p w:rsidR="002B6631" w:rsidRPr="00E31183" w:rsidRDefault="002B6631" w:rsidP="002B6631">
      <w:pPr>
        <w:widowControl w:val="0"/>
        <w:numPr>
          <w:ilvl w:val="0"/>
          <w:numId w:val="12"/>
        </w:numPr>
        <w:tabs>
          <w:tab w:val="left" w:pos="567"/>
        </w:tabs>
        <w:suppressAutoHyphens/>
        <w:spacing w:after="0" w:line="240" w:lineRule="auto"/>
        <w:ind w:left="0" w:firstLine="709"/>
        <w:contextualSpacing/>
        <w:jc w:val="both"/>
        <w:rPr>
          <w:rFonts w:ascii="Times New Roman" w:hAnsi="Times New Roman" w:cs="Times New Roman"/>
          <w:b/>
        </w:rPr>
      </w:pPr>
      <w:r w:rsidRPr="00E31183">
        <w:rPr>
          <w:rFonts w:ascii="Times New Roman" w:hAnsi="Times New Roman" w:cs="Times New Roman"/>
          <w:b/>
        </w:rPr>
        <w:t xml:space="preserve"> </w:t>
      </w:r>
      <w:proofErr w:type="spellStart"/>
      <w:r w:rsidRPr="00E31183">
        <w:rPr>
          <w:rFonts w:ascii="Times New Roman" w:hAnsi="Times New Roman" w:cs="Times New Roman"/>
          <w:b/>
        </w:rPr>
        <w:t>Calităţi</w:t>
      </w:r>
      <w:proofErr w:type="spellEnd"/>
      <w:r w:rsidRPr="00E31183">
        <w:rPr>
          <w:rFonts w:ascii="Times New Roman" w:hAnsi="Times New Roman" w:cs="Times New Roman"/>
          <w:b/>
        </w:rPr>
        <w:t xml:space="preserve"> </w:t>
      </w:r>
      <w:proofErr w:type="spellStart"/>
      <w:r w:rsidRPr="00E31183">
        <w:rPr>
          <w:rFonts w:ascii="Times New Roman" w:hAnsi="Times New Roman" w:cs="Times New Roman"/>
          <w:b/>
        </w:rPr>
        <w:t>profesionale</w:t>
      </w:r>
      <w:proofErr w:type="spellEnd"/>
      <w:r w:rsidRPr="00E31183">
        <w:rPr>
          <w:rFonts w:ascii="Times New Roman" w:hAnsi="Times New Roman" w:cs="Times New Roman"/>
          <w:b/>
        </w:rPr>
        <w:t xml:space="preserve"> (</w:t>
      </w:r>
      <w:proofErr w:type="spellStart"/>
      <w:r w:rsidRPr="00E31183">
        <w:rPr>
          <w:rFonts w:ascii="Times New Roman" w:hAnsi="Times New Roman" w:cs="Times New Roman"/>
          <w:b/>
        </w:rPr>
        <w:t>autoevaluare</w:t>
      </w:r>
      <w:proofErr w:type="spellEnd"/>
      <w:r w:rsidRPr="00E31183">
        <w:rPr>
          <w:rFonts w:ascii="Times New Roman" w:hAnsi="Times New Roman" w:cs="Times New Roman"/>
          <w:b/>
        </w:rPr>
        <w:t>)</w:t>
      </w:r>
    </w:p>
    <w:p w:rsidR="002B6631" w:rsidRPr="00E31183" w:rsidRDefault="002B6631" w:rsidP="002B6631">
      <w:pPr>
        <w:tabs>
          <w:tab w:val="left" w:pos="567"/>
        </w:tabs>
        <w:spacing w:line="240" w:lineRule="auto"/>
        <w:ind w:firstLine="709"/>
        <w:contextualSpacing/>
        <w:jc w:val="both"/>
        <w:rPr>
          <w:rFonts w:ascii="Times New Roman"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6"/>
        <w:gridCol w:w="1454"/>
        <w:gridCol w:w="1215"/>
      </w:tblGrid>
      <w:tr w:rsidR="002B6631" w:rsidRPr="00E31183" w:rsidTr="004073C6">
        <w:tc>
          <w:tcPr>
            <w:tcW w:w="7338" w:type="dxa"/>
            <w:vMerge w:val="restart"/>
            <w:tcBorders>
              <w:top w:val="single" w:sz="4" w:space="0" w:color="000000"/>
              <w:left w:val="single" w:sz="4" w:space="0" w:color="000000"/>
              <w:bottom w:val="single" w:sz="4" w:space="0" w:color="000000"/>
              <w:right w:val="single" w:sz="4" w:space="0" w:color="000000"/>
            </w:tcBorders>
            <w:vAlign w:val="center"/>
          </w:tcPr>
          <w:p w:rsidR="002B6631" w:rsidRPr="00E31183" w:rsidRDefault="002B6631" w:rsidP="004073C6">
            <w:pPr>
              <w:tabs>
                <w:tab w:val="left" w:pos="0"/>
              </w:tabs>
              <w:suppressAutoHyphens/>
              <w:spacing w:line="240" w:lineRule="auto"/>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Calităţi</w:t>
            </w:r>
            <w:proofErr w:type="spellEnd"/>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2B6631" w:rsidRPr="00E31183" w:rsidRDefault="002B6631" w:rsidP="004073C6">
            <w:pPr>
              <w:tabs>
                <w:tab w:val="left" w:pos="0"/>
              </w:tabs>
              <w:suppressAutoHyphens/>
              <w:spacing w:line="240" w:lineRule="auto"/>
              <w:contextualSpacing/>
              <w:jc w:val="center"/>
              <w:rPr>
                <w:rFonts w:ascii="Times New Roman" w:eastAsia="Lucida Sans Unicode" w:hAnsi="Times New Roman" w:cs="Times New Roman"/>
                <w:b/>
                <w:bCs/>
                <w:kern w:val="2"/>
                <w:sz w:val="16"/>
                <w:szCs w:val="16"/>
                <w:lang w:val="ro-RO" w:eastAsia="ar-SA"/>
              </w:rPr>
            </w:pPr>
            <w:r w:rsidRPr="00E31183">
              <w:rPr>
                <w:rFonts w:ascii="Times New Roman" w:hAnsi="Times New Roman" w:cs="Times New Roman"/>
                <w:b/>
                <w:sz w:val="16"/>
                <w:szCs w:val="16"/>
                <w:lang w:val="ro-RO"/>
              </w:rPr>
              <w:t>Nivel de dezvoltare şi manifestare</w:t>
            </w:r>
          </w:p>
        </w:tc>
      </w:tr>
      <w:tr w:rsidR="002B6631" w:rsidRPr="00E31183" w:rsidTr="004073C6">
        <w:tc>
          <w:tcPr>
            <w:tcW w:w="7338" w:type="dxa"/>
            <w:vMerge/>
            <w:tcBorders>
              <w:top w:val="single" w:sz="4" w:space="0" w:color="000000"/>
              <w:left w:val="single" w:sz="4" w:space="0" w:color="000000"/>
              <w:bottom w:val="single" w:sz="4" w:space="0" w:color="000000"/>
              <w:right w:val="single" w:sz="4" w:space="0" w:color="000000"/>
            </w:tcBorders>
            <w:vAlign w:val="center"/>
          </w:tcPr>
          <w:p w:rsidR="002B6631" w:rsidRPr="00E31183" w:rsidRDefault="002B6631" w:rsidP="004073C6">
            <w:pPr>
              <w:spacing w:line="240" w:lineRule="auto"/>
              <w:ind w:firstLine="709"/>
              <w:contextualSpacing/>
              <w:jc w:val="center"/>
              <w:rPr>
                <w:rFonts w:ascii="Times New Roman" w:eastAsia="Lucida Sans Unicode" w:hAnsi="Times New Roman" w:cs="Times New Roman"/>
                <w:b/>
                <w:bCs/>
                <w:kern w:val="2"/>
                <w:sz w:val="16"/>
                <w:szCs w:val="16"/>
                <w:lang w:eastAsia="ar-SA"/>
              </w:rPr>
            </w:pPr>
          </w:p>
        </w:tc>
        <w:tc>
          <w:tcPr>
            <w:tcW w:w="1469" w:type="dxa"/>
            <w:tcBorders>
              <w:top w:val="single" w:sz="4" w:space="0" w:color="000000"/>
              <w:left w:val="single" w:sz="4" w:space="0" w:color="000000"/>
              <w:bottom w:val="single" w:sz="4" w:space="0" w:color="000000"/>
              <w:right w:val="single" w:sz="4" w:space="0" w:color="000000"/>
            </w:tcBorders>
            <w:vAlign w:val="center"/>
          </w:tcPr>
          <w:p w:rsidR="002B6631" w:rsidRPr="00E31183" w:rsidRDefault="002B6631" w:rsidP="004073C6">
            <w:pPr>
              <w:tabs>
                <w:tab w:val="left" w:pos="0"/>
              </w:tabs>
              <w:suppressAutoHyphens/>
              <w:spacing w:line="240" w:lineRule="auto"/>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înalt</w:t>
            </w:r>
            <w:proofErr w:type="spellEnd"/>
          </w:p>
        </w:tc>
        <w:tc>
          <w:tcPr>
            <w:tcW w:w="1224" w:type="dxa"/>
            <w:tcBorders>
              <w:top w:val="single" w:sz="4" w:space="0" w:color="000000"/>
              <w:left w:val="single" w:sz="4" w:space="0" w:color="000000"/>
              <w:bottom w:val="single" w:sz="4" w:space="0" w:color="000000"/>
              <w:right w:val="single" w:sz="4" w:space="0" w:color="000000"/>
            </w:tcBorders>
            <w:vAlign w:val="center"/>
          </w:tcPr>
          <w:p w:rsidR="002B6631" w:rsidRPr="00E31183" w:rsidRDefault="002B6631" w:rsidP="004073C6">
            <w:pPr>
              <w:tabs>
                <w:tab w:val="left" w:pos="0"/>
              </w:tabs>
              <w:suppressAutoHyphens/>
              <w:spacing w:line="240" w:lineRule="auto"/>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mediu</w:t>
            </w:r>
            <w:proofErr w:type="spellEnd"/>
          </w:p>
        </w:tc>
      </w:tr>
      <w:tr w:rsidR="002B6631" w:rsidRPr="00E31183" w:rsidTr="004073C6">
        <w:tc>
          <w:tcPr>
            <w:tcW w:w="7338"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224"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2B6631" w:rsidRPr="00E31183" w:rsidTr="004073C6">
        <w:tc>
          <w:tcPr>
            <w:tcW w:w="7338"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224"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2B6631" w:rsidRPr="00E31183" w:rsidTr="004073C6">
        <w:tc>
          <w:tcPr>
            <w:tcW w:w="7338"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224"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2B6631" w:rsidRPr="00E31183" w:rsidRDefault="002B6631" w:rsidP="002B6631">
      <w:pPr>
        <w:widowControl w:val="0"/>
        <w:numPr>
          <w:ilvl w:val="0"/>
          <w:numId w:val="12"/>
        </w:numPr>
        <w:tabs>
          <w:tab w:val="left" w:pos="567"/>
        </w:tabs>
        <w:suppressAutoHyphens/>
        <w:spacing w:after="0" w:line="240" w:lineRule="auto"/>
        <w:ind w:left="0" w:firstLine="709"/>
        <w:contextualSpacing/>
        <w:jc w:val="both"/>
        <w:rPr>
          <w:rFonts w:ascii="Times New Roman" w:hAnsi="Times New Roman" w:cs="Times New Roman"/>
          <w:b/>
        </w:rPr>
      </w:pPr>
      <w:proofErr w:type="spellStart"/>
      <w:r w:rsidRPr="00E31183">
        <w:rPr>
          <w:rFonts w:ascii="Times New Roman" w:hAnsi="Times New Roman" w:cs="Times New Roman"/>
          <w:b/>
        </w:rPr>
        <w:t>Calităţi</w:t>
      </w:r>
      <w:proofErr w:type="spellEnd"/>
      <w:r w:rsidRPr="00E31183">
        <w:rPr>
          <w:rFonts w:ascii="Times New Roman" w:hAnsi="Times New Roman" w:cs="Times New Roman"/>
          <w:b/>
        </w:rPr>
        <w:t xml:space="preserve"> </w:t>
      </w:r>
      <w:proofErr w:type="spellStart"/>
      <w:r w:rsidRPr="00E31183">
        <w:rPr>
          <w:rFonts w:ascii="Times New Roman" w:hAnsi="Times New Roman" w:cs="Times New Roman"/>
          <w:b/>
        </w:rPr>
        <w:t>personale</w:t>
      </w:r>
      <w:proofErr w:type="spellEnd"/>
      <w:r w:rsidRPr="00E31183">
        <w:rPr>
          <w:rFonts w:ascii="Times New Roman" w:hAnsi="Times New Roman" w:cs="Times New Roman"/>
          <w:b/>
        </w:rPr>
        <w:t xml:space="preserve"> (</w:t>
      </w:r>
      <w:proofErr w:type="spellStart"/>
      <w:r w:rsidRPr="00E31183">
        <w:rPr>
          <w:rFonts w:ascii="Times New Roman" w:hAnsi="Times New Roman" w:cs="Times New Roman"/>
          <w:b/>
        </w:rPr>
        <w:t>autoevaluare</w:t>
      </w:r>
      <w:proofErr w:type="spellEnd"/>
      <w:r w:rsidRPr="00E31183">
        <w:rPr>
          <w:rFonts w:ascii="Times New Roman" w:hAnsi="Times New Roman" w:cs="Times New Roman"/>
          <w:b/>
        </w:rPr>
        <w:t>)</w:t>
      </w:r>
    </w:p>
    <w:p w:rsidR="002B6631" w:rsidRPr="00E31183" w:rsidRDefault="002B6631" w:rsidP="002B6631">
      <w:pPr>
        <w:tabs>
          <w:tab w:val="left" w:pos="567"/>
        </w:tabs>
        <w:spacing w:line="240" w:lineRule="auto"/>
        <w:ind w:firstLine="709"/>
        <w:contextualSpacing/>
        <w:jc w:val="both"/>
        <w:rPr>
          <w:rFonts w:ascii="Times New Roman" w:hAnsi="Times New Roman" w:cs="Times New Roman"/>
        </w:rPr>
      </w:pPr>
    </w:p>
    <w:tbl>
      <w:tblPr>
        <w:tblW w:w="10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1469"/>
        <w:gridCol w:w="1349"/>
      </w:tblGrid>
      <w:tr w:rsidR="002B6631" w:rsidRPr="00E31183" w:rsidTr="004073C6">
        <w:tc>
          <w:tcPr>
            <w:tcW w:w="7196" w:type="dxa"/>
            <w:vMerge w:val="restart"/>
            <w:tcBorders>
              <w:top w:val="single" w:sz="4" w:space="0" w:color="000000"/>
              <w:left w:val="single" w:sz="4" w:space="0" w:color="000000"/>
              <w:bottom w:val="single" w:sz="4" w:space="0" w:color="000000"/>
              <w:right w:val="single" w:sz="4" w:space="0" w:color="000000"/>
            </w:tcBorders>
            <w:vAlign w:val="center"/>
          </w:tcPr>
          <w:p w:rsidR="002B6631" w:rsidRPr="00E31183" w:rsidRDefault="002B6631" w:rsidP="004073C6">
            <w:pPr>
              <w:tabs>
                <w:tab w:val="left" w:pos="0"/>
              </w:tabs>
              <w:suppressAutoHyphens/>
              <w:spacing w:line="240" w:lineRule="auto"/>
              <w:ind w:firstLine="709"/>
              <w:contextualSpacing/>
              <w:jc w:val="both"/>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Calităţi</w:t>
            </w:r>
            <w:proofErr w:type="spellEnd"/>
            <w:r w:rsidRPr="00E31183">
              <w:rPr>
                <w:rFonts w:ascii="Times New Roman" w:hAnsi="Times New Roman" w:cs="Times New Roman"/>
                <w:b/>
                <w:sz w:val="16"/>
                <w:szCs w:val="16"/>
              </w:rPr>
              <w:t xml:space="preserve"> </w:t>
            </w:r>
          </w:p>
        </w:tc>
        <w:tc>
          <w:tcPr>
            <w:tcW w:w="2818" w:type="dxa"/>
            <w:gridSpan w:val="2"/>
            <w:tcBorders>
              <w:top w:val="single" w:sz="4" w:space="0" w:color="000000"/>
              <w:left w:val="single" w:sz="4" w:space="0" w:color="000000"/>
              <w:bottom w:val="single" w:sz="4" w:space="0" w:color="000000"/>
              <w:right w:val="single" w:sz="4" w:space="0" w:color="000000"/>
            </w:tcBorders>
            <w:vAlign w:val="center"/>
          </w:tcPr>
          <w:p w:rsidR="002B6631" w:rsidRPr="00E31183" w:rsidRDefault="002B6631" w:rsidP="004073C6">
            <w:pPr>
              <w:tabs>
                <w:tab w:val="left" w:pos="0"/>
              </w:tabs>
              <w:suppressAutoHyphens/>
              <w:spacing w:line="240" w:lineRule="auto"/>
              <w:contextualSpacing/>
              <w:jc w:val="center"/>
              <w:rPr>
                <w:rFonts w:ascii="Times New Roman" w:eastAsia="Lucida Sans Unicode" w:hAnsi="Times New Roman" w:cs="Times New Roman"/>
                <w:b/>
                <w:bCs/>
                <w:kern w:val="2"/>
                <w:sz w:val="16"/>
                <w:szCs w:val="16"/>
                <w:lang w:val="ro-RO" w:eastAsia="ar-SA"/>
              </w:rPr>
            </w:pPr>
            <w:r w:rsidRPr="00E31183">
              <w:rPr>
                <w:rFonts w:ascii="Times New Roman" w:hAnsi="Times New Roman" w:cs="Times New Roman"/>
                <w:b/>
                <w:sz w:val="16"/>
                <w:szCs w:val="16"/>
                <w:lang w:val="ro-RO"/>
              </w:rPr>
              <w:t>Nivel de dezvoltare şi manifestare</w:t>
            </w:r>
          </w:p>
        </w:tc>
      </w:tr>
      <w:tr w:rsidR="002B6631" w:rsidRPr="00E31183" w:rsidTr="004073C6">
        <w:tc>
          <w:tcPr>
            <w:tcW w:w="7196" w:type="dxa"/>
            <w:vMerge/>
            <w:tcBorders>
              <w:top w:val="single" w:sz="4" w:space="0" w:color="000000"/>
              <w:left w:val="single" w:sz="4" w:space="0" w:color="000000"/>
              <w:bottom w:val="single" w:sz="4" w:space="0" w:color="000000"/>
              <w:right w:val="single" w:sz="4" w:space="0" w:color="000000"/>
            </w:tcBorders>
            <w:vAlign w:val="center"/>
          </w:tcPr>
          <w:p w:rsidR="002B6631" w:rsidRPr="00E31183" w:rsidRDefault="002B6631" w:rsidP="004073C6">
            <w:pPr>
              <w:spacing w:line="240" w:lineRule="auto"/>
              <w:ind w:firstLine="709"/>
              <w:contextualSpacing/>
              <w:jc w:val="both"/>
              <w:rPr>
                <w:rFonts w:ascii="Times New Roman" w:eastAsia="Lucida Sans Unicode" w:hAnsi="Times New Roman" w:cs="Times New Roman"/>
                <w:b/>
                <w:bCs/>
                <w:kern w:val="2"/>
                <w:sz w:val="16"/>
                <w:szCs w:val="16"/>
                <w:lang w:eastAsia="ar-SA"/>
              </w:rPr>
            </w:pPr>
          </w:p>
        </w:tc>
        <w:tc>
          <w:tcPr>
            <w:tcW w:w="1469" w:type="dxa"/>
            <w:tcBorders>
              <w:top w:val="single" w:sz="4" w:space="0" w:color="000000"/>
              <w:left w:val="single" w:sz="4" w:space="0" w:color="000000"/>
              <w:bottom w:val="single" w:sz="4" w:space="0" w:color="000000"/>
              <w:right w:val="single" w:sz="4" w:space="0" w:color="000000"/>
            </w:tcBorders>
            <w:vAlign w:val="center"/>
          </w:tcPr>
          <w:p w:rsidR="002B6631" w:rsidRPr="00E31183" w:rsidRDefault="002B6631" w:rsidP="004073C6">
            <w:pPr>
              <w:tabs>
                <w:tab w:val="left" w:pos="0"/>
              </w:tabs>
              <w:suppressAutoHyphens/>
              <w:spacing w:line="240" w:lineRule="auto"/>
              <w:ind w:firstLine="709"/>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înalt</w:t>
            </w:r>
            <w:proofErr w:type="spellEnd"/>
          </w:p>
        </w:tc>
        <w:tc>
          <w:tcPr>
            <w:tcW w:w="1349" w:type="dxa"/>
            <w:tcBorders>
              <w:top w:val="single" w:sz="4" w:space="0" w:color="000000"/>
              <w:left w:val="single" w:sz="4" w:space="0" w:color="000000"/>
              <w:bottom w:val="single" w:sz="4" w:space="0" w:color="000000"/>
              <w:right w:val="single" w:sz="4" w:space="0" w:color="000000"/>
            </w:tcBorders>
            <w:vAlign w:val="center"/>
          </w:tcPr>
          <w:p w:rsidR="002B6631" w:rsidRPr="00E31183" w:rsidRDefault="002B6631" w:rsidP="004073C6">
            <w:pPr>
              <w:tabs>
                <w:tab w:val="left" w:pos="0"/>
              </w:tabs>
              <w:suppressAutoHyphens/>
              <w:spacing w:line="240" w:lineRule="auto"/>
              <w:contextualSpacing/>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mediu</w:t>
            </w:r>
            <w:proofErr w:type="spellEnd"/>
          </w:p>
        </w:tc>
      </w:tr>
      <w:tr w:rsidR="002B6631" w:rsidRPr="00E31183" w:rsidTr="004073C6">
        <w:tc>
          <w:tcPr>
            <w:tcW w:w="7196"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349"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2B6631" w:rsidRPr="00E31183" w:rsidTr="004073C6">
        <w:tc>
          <w:tcPr>
            <w:tcW w:w="7196"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349"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2B6631" w:rsidRPr="00E31183" w:rsidTr="004073C6">
        <w:tc>
          <w:tcPr>
            <w:tcW w:w="7196"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469"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349"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2B6631" w:rsidRPr="00E31183" w:rsidRDefault="002B6631" w:rsidP="002B6631">
      <w:pPr>
        <w:widowControl w:val="0"/>
        <w:numPr>
          <w:ilvl w:val="0"/>
          <w:numId w:val="12"/>
        </w:numPr>
        <w:tabs>
          <w:tab w:val="left" w:pos="567"/>
        </w:tabs>
        <w:suppressAutoHyphens/>
        <w:spacing w:after="0" w:line="240" w:lineRule="auto"/>
        <w:ind w:left="0" w:firstLine="709"/>
        <w:contextualSpacing/>
        <w:jc w:val="both"/>
        <w:rPr>
          <w:rFonts w:ascii="Times New Roman" w:hAnsi="Times New Roman" w:cs="Times New Roman"/>
          <w:b/>
        </w:rPr>
      </w:pPr>
      <w:r w:rsidRPr="00E31183">
        <w:rPr>
          <w:rFonts w:ascii="Times New Roman" w:hAnsi="Times New Roman" w:cs="Times New Roman"/>
          <w:b/>
          <w:lang w:val="ro-RO"/>
        </w:rPr>
        <w:t>Nivel</w:t>
      </w:r>
      <w:r w:rsidRPr="00E31183">
        <w:rPr>
          <w:rFonts w:ascii="Times New Roman" w:hAnsi="Times New Roman" w:cs="Times New Roman"/>
          <w:b/>
        </w:rPr>
        <w:t xml:space="preserve"> de </w:t>
      </w:r>
      <w:r w:rsidRPr="00E31183">
        <w:rPr>
          <w:rFonts w:ascii="Times New Roman" w:hAnsi="Times New Roman" w:cs="Times New Roman"/>
          <w:b/>
          <w:lang w:val="ro-RO"/>
        </w:rPr>
        <w:t>cunoaştere</w:t>
      </w:r>
      <w:r w:rsidRPr="00E31183">
        <w:rPr>
          <w:rFonts w:ascii="Times New Roman" w:hAnsi="Times New Roman" w:cs="Times New Roman"/>
          <w:b/>
        </w:rPr>
        <w:t xml:space="preserve"> a </w:t>
      </w:r>
      <w:r w:rsidRPr="00E31183">
        <w:rPr>
          <w:rFonts w:ascii="Times New Roman" w:hAnsi="Times New Roman" w:cs="Times New Roman"/>
          <w:b/>
          <w:lang w:val="ro-RO"/>
        </w:rPr>
        <w:t>limbilor</w:t>
      </w:r>
    </w:p>
    <w:p w:rsidR="002B6631" w:rsidRPr="00E31183" w:rsidRDefault="002B6631" w:rsidP="002B6631">
      <w:pPr>
        <w:tabs>
          <w:tab w:val="left" w:pos="567"/>
        </w:tabs>
        <w:spacing w:line="240" w:lineRule="auto"/>
        <w:ind w:firstLine="709"/>
        <w:contextualSpacing/>
        <w:jc w:val="both"/>
        <w:rPr>
          <w:rFonts w:ascii="Times New Roman" w:hAnsi="Times New Roman" w:cs="Times New Roman"/>
          <w:sz w:val="16"/>
          <w:szCs w:val="16"/>
        </w:rPr>
      </w:pPr>
    </w:p>
    <w:tbl>
      <w:tblPr>
        <w:tblW w:w="10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2410"/>
        <w:gridCol w:w="1417"/>
        <w:gridCol w:w="1815"/>
      </w:tblGrid>
      <w:tr w:rsidR="002B6631" w:rsidRPr="00E31183" w:rsidTr="004073C6">
        <w:tc>
          <w:tcPr>
            <w:tcW w:w="4361"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pacing w:line="240" w:lineRule="auto"/>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Denumirea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limbii</w:t>
            </w:r>
            <w:proofErr w:type="spellEnd"/>
          </w:p>
        </w:tc>
        <w:tc>
          <w:tcPr>
            <w:tcW w:w="5642" w:type="dxa"/>
            <w:gridSpan w:val="3"/>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Calificativ</w:t>
            </w:r>
            <w:proofErr w:type="spellEnd"/>
            <w:r w:rsidRPr="00E31183">
              <w:rPr>
                <w:rFonts w:ascii="Times New Roman" w:hAnsi="Times New Roman" w:cs="Times New Roman"/>
                <w:b/>
                <w:sz w:val="16"/>
                <w:szCs w:val="16"/>
              </w:rPr>
              <w:t xml:space="preserve"> de </w:t>
            </w:r>
            <w:proofErr w:type="spellStart"/>
            <w:r w:rsidRPr="00E31183">
              <w:rPr>
                <w:rFonts w:ascii="Times New Roman" w:hAnsi="Times New Roman" w:cs="Times New Roman"/>
                <w:b/>
                <w:sz w:val="16"/>
                <w:szCs w:val="16"/>
              </w:rPr>
              <w:t>cunoaştere</w:t>
            </w:r>
            <w:proofErr w:type="spellEnd"/>
          </w:p>
        </w:tc>
      </w:tr>
      <w:tr w:rsidR="002B6631" w:rsidRPr="00E31183" w:rsidTr="004073C6">
        <w:tc>
          <w:tcPr>
            <w:tcW w:w="4361"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pacing w:line="240" w:lineRule="auto"/>
              <w:ind w:firstLine="709"/>
              <w:contextualSpacing/>
              <w:jc w:val="center"/>
              <w:rPr>
                <w:rFonts w:ascii="Times New Roman" w:hAnsi="Times New Roman" w:cs="Times New Roman"/>
                <w:b/>
                <w:sz w:val="16"/>
                <w:szCs w:val="16"/>
              </w:rPr>
            </w:pPr>
          </w:p>
        </w:tc>
        <w:tc>
          <w:tcPr>
            <w:tcW w:w="2410" w:type="dxa"/>
            <w:tcBorders>
              <w:top w:val="single" w:sz="4" w:space="0" w:color="000000"/>
              <w:left w:val="single" w:sz="4" w:space="0" w:color="000000"/>
              <w:right w:val="single" w:sz="4" w:space="0" w:color="000000"/>
            </w:tcBorders>
            <w:shd w:val="clear" w:color="auto" w:fill="auto"/>
          </w:tcPr>
          <w:p w:rsidR="002B6631" w:rsidRPr="00E31183" w:rsidRDefault="002B6631" w:rsidP="004073C6">
            <w:pPr>
              <w:tabs>
                <w:tab w:val="left" w:pos="567"/>
              </w:tabs>
              <w:suppressAutoHyphens/>
              <w:spacing w:line="240" w:lineRule="auto"/>
              <w:contextualSpacing/>
              <w:jc w:val="center"/>
              <w:rPr>
                <w:rFonts w:ascii="Times New Roman" w:hAnsi="Times New Roman" w:cs="Times New Roman"/>
                <w:b/>
                <w:sz w:val="16"/>
                <w:szCs w:val="16"/>
              </w:rPr>
            </w:pPr>
            <w:proofErr w:type="spellStart"/>
            <w:r w:rsidRPr="00E31183">
              <w:rPr>
                <w:rFonts w:ascii="Times New Roman" w:hAnsi="Times New Roman" w:cs="Times New Roman"/>
                <w:b/>
                <w:sz w:val="16"/>
                <w:szCs w:val="16"/>
              </w:rPr>
              <w:t>cunoştinţe</w:t>
            </w:r>
            <w:proofErr w:type="spellEnd"/>
            <w:r w:rsidRPr="00E31183">
              <w:rPr>
                <w:rFonts w:ascii="Times New Roman" w:hAnsi="Times New Roman" w:cs="Times New Roman"/>
                <w:b/>
                <w:sz w:val="16"/>
                <w:szCs w:val="16"/>
              </w:rPr>
              <w:t xml:space="preserve"> de </w:t>
            </w:r>
            <w:proofErr w:type="spellStart"/>
            <w:r w:rsidRPr="00E31183">
              <w:rPr>
                <w:rFonts w:ascii="Times New Roman" w:hAnsi="Times New Roman" w:cs="Times New Roman"/>
                <w:b/>
                <w:sz w:val="16"/>
                <w:szCs w:val="16"/>
              </w:rPr>
              <w:t>bază</w:t>
            </w:r>
            <w:proofErr w:type="spellEnd"/>
          </w:p>
        </w:tc>
        <w:tc>
          <w:tcPr>
            <w:tcW w:w="1417" w:type="dxa"/>
            <w:tcBorders>
              <w:top w:val="single" w:sz="4" w:space="0" w:color="000000"/>
              <w:left w:val="single" w:sz="4" w:space="0" w:color="000000"/>
              <w:right w:val="single" w:sz="4" w:space="0" w:color="000000"/>
            </w:tcBorders>
            <w:shd w:val="clear" w:color="auto" w:fill="auto"/>
          </w:tcPr>
          <w:p w:rsidR="002B6631" w:rsidRPr="00E31183" w:rsidRDefault="002B6631" w:rsidP="004073C6">
            <w:pPr>
              <w:tabs>
                <w:tab w:val="left" w:pos="567"/>
              </w:tabs>
              <w:suppressAutoHyphens/>
              <w:spacing w:line="240" w:lineRule="auto"/>
              <w:contextualSpacing/>
              <w:jc w:val="center"/>
              <w:rPr>
                <w:rFonts w:ascii="Times New Roman" w:hAnsi="Times New Roman" w:cs="Times New Roman"/>
                <w:b/>
                <w:sz w:val="16"/>
                <w:szCs w:val="16"/>
              </w:rPr>
            </w:pPr>
            <w:proofErr w:type="spellStart"/>
            <w:r w:rsidRPr="00E31183">
              <w:rPr>
                <w:rFonts w:ascii="Times New Roman" w:hAnsi="Times New Roman" w:cs="Times New Roman"/>
                <w:b/>
                <w:sz w:val="16"/>
                <w:szCs w:val="16"/>
              </w:rPr>
              <w:t>bine</w:t>
            </w:r>
            <w:proofErr w:type="spellEnd"/>
          </w:p>
        </w:tc>
        <w:tc>
          <w:tcPr>
            <w:tcW w:w="1815" w:type="dxa"/>
            <w:tcBorders>
              <w:top w:val="single" w:sz="4" w:space="0" w:color="000000"/>
              <w:left w:val="single" w:sz="4" w:space="0" w:color="000000"/>
              <w:right w:val="single" w:sz="4" w:space="0" w:color="000000"/>
            </w:tcBorders>
            <w:shd w:val="clear" w:color="auto" w:fill="auto"/>
          </w:tcPr>
          <w:p w:rsidR="002B6631" w:rsidRPr="00E31183" w:rsidRDefault="002B6631" w:rsidP="004073C6">
            <w:pPr>
              <w:tabs>
                <w:tab w:val="left" w:pos="567"/>
              </w:tabs>
              <w:suppressAutoHyphens/>
              <w:spacing w:line="240" w:lineRule="auto"/>
              <w:contextualSpacing/>
              <w:jc w:val="center"/>
              <w:rPr>
                <w:rFonts w:ascii="Times New Roman" w:hAnsi="Times New Roman" w:cs="Times New Roman"/>
                <w:b/>
                <w:sz w:val="16"/>
                <w:szCs w:val="16"/>
              </w:rPr>
            </w:pPr>
            <w:proofErr w:type="spellStart"/>
            <w:r w:rsidRPr="00E31183">
              <w:rPr>
                <w:rFonts w:ascii="Times New Roman" w:hAnsi="Times New Roman" w:cs="Times New Roman"/>
                <w:b/>
                <w:sz w:val="16"/>
                <w:szCs w:val="16"/>
              </w:rPr>
              <w:t>foarte</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bine</w:t>
            </w:r>
            <w:proofErr w:type="spellEnd"/>
          </w:p>
        </w:tc>
      </w:tr>
      <w:tr w:rsidR="002B6631" w:rsidRPr="00E31183" w:rsidTr="004073C6">
        <w:tc>
          <w:tcPr>
            <w:tcW w:w="4361"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c>
          <w:tcPr>
            <w:tcW w:w="2410" w:type="dxa"/>
            <w:tcBorders>
              <w:left w:val="single" w:sz="4" w:space="0" w:color="000000"/>
              <w:right w:val="single" w:sz="4" w:space="0" w:color="000000"/>
            </w:tcBorders>
            <w:shd w:val="clear" w:color="auto" w:fill="auto"/>
          </w:tcPr>
          <w:p w:rsidR="002B6631" w:rsidRPr="00E31183" w:rsidRDefault="002B6631" w:rsidP="004073C6">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c>
          <w:tcPr>
            <w:tcW w:w="1417" w:type="dxa"/>
            <w:tcBorders>
              <w:left w:val="single" w:sz="4" w:space="0" w:color="000000"/>
              <w:right w:val="single" w:sz="4" w:space="0" w:color="000000"/>
            </w:tcBorders>
            <w:shd w:val="clear" w:color="auto" w:fill="auto"/>
          </w:tcPr>
          <w:p w:rsidR="002B6631" w:rsidRPr="00E31183" w:rsidRDefault="002B6631" w:rsidP="004073C6">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c>
          <w:tcPr>
            <w:tcW w:w="1815" w:type="dxa"/>
            <w:tcBorders>
              <w:left w:val="single" w:sz="4" w:space="0" w:color="000000"/>
              <w:right w:val="single" w:sz="4" w:space="0" w:color="000000"/>
            </w:tcBorders>
            <w:shd w:val="clear" w:color="auto" w:fill="auto"/>
          </w:tcPr>
          <w:p w:rsidR="002B6631" w:rsidRPr="00E31183" w:rsidRDefault="002B6631" w:rsidP="004073C6">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r>
      <w:tr w:rsidR="002B6631" w:rsidRPr="00E31183" w:rsidTr="004073C6">
        <w:tc>
          <w:tcPr>
            <w:tcW w:w="4361"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2410" w:type="dxa"/>
            <w:tcBorders>
              <w:left w:val="single" w:sz="4" w:space="0" w:color="000000"/>
              <w:right w:val="single" w:sz="4" w:space="0" w:color="000000"/>
            </w:tcBorders>
            <w:shd w:val="clear" w:color="auto" w:fill="auto"/>
          </w:tcPr>
          <w:p w:rsidR="002B6631" w:rsidRPr="00E31183" w:rsidRDefault="002B6631" w:rsidP="004073C6">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417" w:type="dxa"/>
            <w:tcBorders>
              <w:left w:val="single" w:sz="4" w:space="0" w:color="000000"/>
              <w:right w:val="single" w:sz="4" w:space="0" w:color="000000"/>
            </w:tcBorders>
            <w:shd w:val="clear" w:color="auto" w:fill="auto"/>
          </w:tcPr>
          <w:p w:rsidR="002B6631" w:rsidRPr="00E31183" w:rsidRDefault="002B6631" w:rsidP="004073C6">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815" w:type="dxa"/>
            <w:tcBorders>
              <w:left w:val="single" w:sz="4" w:space="0" w:color="000000"/>
              <w:right w:val="single" w:sz="4" w:space="0" w:color="000000"/>
            </w:tcBorders>
            <w:shd w:val="clear" w:color="auto" w:fill="auto"/>
          </w:tcPr>
          <w:p w:rsidR="002B6631" w:rsidRPr="00E31183" w:rsidRDefault="002B6631" w:rsidP="004073C6">
            <w:pPr>
              <w:tabs>
                <w:tab w:val="left" w:pos="0"/>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2B6631" w:rsidRPr="00E31183" w:rsidRDefault="002B6631" w:rsidP="002B6631">
      <w:pPr>
        <w:tabs>
          <w:tab w:val="left" w:pos="567"/>
        </w:tabs>
        <w:suppressAutoHyphens/>
        <w:spacing w:line="240" w:lineRule="auto"/>
        <w:contextualSpacing/>
        <w:jc w:val="both"/>
        <w:rPr>
          <w:rFonts w:ascii="Times New Roman" w:hAnsi="Times New Roman" w:cs="Times New Roman"/>
          <w:b/>
        </w:rPr>
      </w:pPr>
    </w:p>
    <w:p w:rsidR="002B6631" w:rsidRPr="00E31183" w:rsidRDefault="002B6631" w:rsidP="002B6631">
      <w:pPr>
        <w:widowControl w:val="0"/>
        <w:numPr>
          <w:ilvl w:val="0"/>
          <w:numId w:val="12"/>
        </w:numPr>
        <w:tabs>
          <w:tab w:val="left" w:pos="567"/>
        </w:tabs>
        <w:suppressAutoHyphens/>
        <w:spacing w:after="0" w:line="240" w:lineRule="auto"/>
        <w:ind w:left="0" w:firstLine="709"/>
        <w:contextualSpacing/>
        <w:jc w:val="both"/>
        <w:rPr>
          <w:rFonts w:ascii="Times New Roman" w:hAnsi="Times New Roman" w:cs="Times New Roman"/>
          <w:b/>
          <w:lang w:val="ro-RO"/>
        </w:rPr>
      </w:pPr>
      <w:r w:rsidRPr="00E31183">
        <w:rPr>
          <w:rFonts w:ascii="Times New Roman" w:hAnsi="Times New Roman" w:cs="Times New Roman"/>
          <w:b/>
          <w:lang w:val="ro-RO"/>
        </w:rPr>
        <w:t>Abilităţi de operare a computerului</w:t>
      </w:r>
    </w:p>
    <w:p w:rsidR="002B6631" w:rsidRPr="00E31183" w:rsidRDefault="002B6631" w:rsidP="002B6631">
      <w:pPr>
        <w:tabs>
          <w:tab w:val="left" w:pos="567"/>
        </w:tabs>
        <w:spacing w:line="240" w:lineRule="auto"/>
        <w:ind w:firstLine="709"/>
        <w:contextualSpacing/>
        <w:jc w:val="both"/>
        <w:rPr>
          <w:rFonts w:ascii="Times New Roman" w:hAnsi="Times New Roman" w:cs="Times New Roman"/>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24"/>
        <w:gridCol w:w="6007"/>
      </w:tblGrid>
      <w:tr w:rsidR="002B6631" w:rsidRPr="00E31183" w:rsidTr="004073C6">
        <w:tc>
          <w:tcPr>
            <w:tcW w:w="4024"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pacing w:line="240" w:lineRule="auto"/>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Programe</w:t>
            </w:r>
            <w:proofErr w:type="spellEnd"/>
          </w:p>
          <w:p w:rsidR="002B6631" w:rsidRPr="00E31183" w:rsidRDefault="002B6631" w:rsidP="004073C6">
            <w:pPr>
              <w:tabs>
                <w:tab w:val="left" w:pos="567"/>
              </w:tabs>
              <w:suppressAutoHyphens/>
              <w:spacing w:line="240" w:lineRule="auto"/>
              <w:ind w:firstLine="709"/>
              <w:contextualSpacing/>
              <w:jc w:val="center"/>
              <w:rPr>
                <w:rFonts w:ascii="Times New Roman" w:eastAsia="Lucida Sans Unicode" w:hAnsi="Times New Roman" w:cs="Times New Roman"/>
                <w:b/>
                <w:bCs/>
                <w:kern w:val="2"/>
                <w:sz w:val="16"/>
                <w:szCs w:val="16"/>
                <w:lang w:eastAsia="ar-SA"/>
              </w:rPr>
            </w:pPr>
          </w:p>
        </w:tc>
        <w:tc>
          <w:tcPr>
            <w:tcW w:w="6007"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Nivel</w:t>
            </w:r>
            <w:proofErr w:type="spellEnd"/>
            <w:r w:rsidRPr="00E31183">
              <w:rPr>
                <w:rFonts w:ascii="Times New Roman" w:hAnsi="Times New Roman" w:cs="Times New Roman"/>
                <w:b/>
                <w:sz w:val="16"/>
                <w:szCs w:val="16"/>
              </w:rPr>
              <w:t xml:space="preserve"> de </w:t>
            </w:r>
            <w:proofErr w:type="spellStart"/>
            <w:r w:rsidRPr="00E31183">
              <w:rPr>
                <w:rFonts w:ascii="Times New Roman" w:hAnsi="Times New Roman" w:cs="Times New Roman"/>
                <w:b/>
                <w:sz w:val="16"/>
                <w:szCs w:val="16"/>
              </w:rPr>
              <w:t>utilizare</w:t>
            </w:r>
            <w:proofErr w:type="spellEnd"/>
          </w:p>
        </w:tc>
      </w:tr>
      <w:tr w:rsidR="002B6631" w:rsidRPr="00E31183" w:rsidTr="004073C6">
        <w:tc>
          <w:tcPr>
            <w:tcW w:w="4024"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6007"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2B6631" w:rsidRPr="00E31183" w:rsidTr="004073C6">
        <w:tc>
          <w:tcPr>
            <w:tcW w:w="4024"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6007"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2B6631" w:rsidRPr="00E31183" w:rsidRDefault="002B6631" w:rsidP="002B6631">
      <w:pPr>
        <w:tabs>
          <w:tab w:val="left" w:pos="567"/>
        </w:tabs>
        <w:spacing w:line="240" w:lineRule="auto"/>
        <w:ind w:firstLine="709"/>
        <w:contextualSpacing/>
        <w:jc w:val="both"/>
        <w:rPr>
          <w:rFonts w:ascii="Times New Roman" w:eastAsia="Lucida Sans Unicode" w:hAnsi="Times New Roman" w:cs="Times New Roman"/>
          <w:b/>
          <w:bCs/>
          <w:kern w:val="2"/>
          <w:sz w:val="16"/>
          <w:szCs w:val="16"/>
          <w:lang w:eastAsia="ar-SA"/>
        </w:rPr>
      </w:pPr>
    </w:p>
    <w:p w:rsidR="002B6631" w:rsidRPr="00E31183" w:rsidRDefault="002B6631" w:rsidP="002B6631">
      <w:pPr>
        <w:widowControl w:val="0"/>
        <w:numPr>
          <w:ilvl w:val="0"/>
          <w:numId w:val="12"/>
        </w:numPr>
        <w:tabs>
          <w:tab w:val="left" w:pos="567"/>
        </w:tabs>
        <w:suppressAutoHyphens/>
        <w:spacing w:after="0" w:line="240" w:lineRule="auto"/>
        <w:ind w:left="0" w:firstLine="709"/>
        <w:contextualSpacing/>
        <w:jc w:val="both"/>
        <w:rPr>
          <w:rFonts w:ascii="Times New Roman" w:hAnsi="Times New Roman" w:cs="Times New Roman"/>
          <w:b/>
        </w:rPr>
      </w:pPr>
      <w:r w:rsidRPr="00E31183">
        <w:rPr>
          <w:rFonts w:ascii="Times New Roman" w:hAnsi="Times New Roman" w:cs="Times New Roman"/>
          <w:b/>
        </w:rPr>
        <w:t xml:space="preserve"> </w:t>
      </w:r>
      <w:proofErr w:type="spellStart"/>
      <w:r w:rsidRPr="00E31183">
        <w:rPr>
          <w:rFonts w:ascii="Times New Roman" w:hAnsi="Times New Roman" w:cs="Times New Roman"/>
          <w:b/>
        </w:rPr>
        <w:t>Relaţii</w:t>
      </w:r>
      <w:proofErr w:type="spellEnd"/>
      <w:r w:rsidRPr="00E31183">
        <w:rPr>
          <w:rFonts w:ascii="Times New Roman" w:hAnsi="Times New Roman" w:cs="Times New Roman"/>
          <w:b/>
        </w:rPr>
        <w:t xml:space="preserve"> de </w:t>
      </w:r>
      <w:proofErr w:type="spellStart"/>
      <w:r w:rsidRPr="00E31183">
        <w:rPr>
          <w:rFonts w:ascii="Times New Roman" w:hAnsi="Times New Roman" w:cs="Times New Roman"/>
          <w:b/>
        </w:rPr>
        <w:t>rudenie</w:t>
      </w:r>
      <w:proofErr w:type="spellEnd"/>
    </w:p>
    <w:p w:rsidR="002B6631" w:rsidRPr="00E31183" w:rsidRDefault="002B6631" w:rsidP="002B6631">
      <w:pPr>
        <w:tabs>
          <w:tab w:val="left" w:pos="567"/>
        </w:tabs>
        <w:spacing w:line="240" w:lineRule="auto"/>
        <w:ind w:firstLine="709"/>
        <w:contextualSpacing/>
        <w:jc w:val="both"/>
        <w:rPr>
          <w:rFonts w:ascii="Times New Roman"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9"/>
        <w:gridCol w:w="7476"/>
      </w:tblGrid>
      <w:tr w:rsidR="002B6631" w:rsidRPr="00E31183" w:rsidTr="004073C6">
        <w:trPr>
          <w:trHeight w:val="315"/>
        </w:trPr>
        <w:tc>
          <w:tcPr>
            <w:tcW w:w="2448" w:type="dxa"/>
            <w:vMerge w:val="restart"/>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contextualSpacing/>
              <w:jc w:val="center"/>
              <w:rPr>
                <w:rFonts w:ascii="Times New Roman" w:eastAsia="Lucida Sans Unicode" w:hAnsi="Times New Roman" w:cs="Times New Roman"/>
                <w:b/>
                <w:bCs/>
                <w:kern w:val="2"/>
                <w:sz w:val="16"/>
                <w:szCs w:val="16"/>
                <w:lang w:val="ro-RO" w:eastAsia="ar-SA"/>
              </w:rPr>
            </w:pPr>
            <w:r w:rsidRPr="00E31183">
              <w:rPr>
                <w:rFonts w:ascii="Times New Roman" w:hAnsi="Times New Roman" w:cs="Times New Roman"/>
                <w:b/>
                <w:sz w:val="16"/>
                <w:szCs w:val="16"/>
                <w:lang w:val="ro-RO"/>
              </w:rPr>
              <w:t>Relaţii de rudenie cu funcţionarii autorităţilor publice organizatoare a concursului</w:t>
            </w:r>
          </w:p>
        </w:tc>
        <w:tc>
          <w:tcPr>
            <w:tcW w:w="7583"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center"/>
              <w:rPr>
                <w:rFonts w:ascii="Times New Roman" w:eastAsia="Lucida Sans Unicode" w:hAnsi="Times New Roman" w:cs="Times New Roman"/>
                <w:b/>
                <w:bCs/>
                <w:kern w:val="2"/>
                <w:lang w:eastAsia="ar-SA"/>
              </w:rPr>
            </w:pPr>
          </w:p>
        </w:tc>
      </w:tr>
      <w:tr w:rsidR="002B6631" w:rsidRPr="00E31183" w:rsidTr="004073C6">
        <w:trPr>
          <w:trHeight w:val="315"/>
        </w:trPr>
        <w:tc>
          <w:tcPr>
            <w:tcW w:w="2448" w:type="dxa"/>
            <w:vMerge/>
            <w:tcBorders>
              <w:top w:val="single" w:sz="4" w:space="0" w:color="000000"/>
              <w:left w:val="single" w:sz="4" w:space="0" w:color="000000"/>
              <w:bottom w:val="single" w:sz="4" w:space="0" w:color="000000"/>
              <w:right w:val="single" w:sz="4" w:space="0" w:color="000000"/>
            </w:tcBorders>
            <w:vAlign w:val="center"/>
          </w:tcPr>
          <w:p w:rsidR="002B6631" w:rsidRPr="00E31183" w:rsidRDefault="002B6631" w:rsidP="004073C6">
            <w:pPr>
              <w:spacing w:line="240" w:lineRule="auto"/>
              <w:ind w:firstLine="709"/>
              <w:contextualSpacing/>
              <w:jc w:val="both"/>
              <w:rPr>
                <w:rFonts w:ascii="Times New Roman" w:eastAsia="Lucida Sans Unicode" w:hAnsi="Times New Roman" w:cs="Times New Roman"/>
                <w:b/>
                <w:bCs/>
                <w:kern w:val="2"/>
                <w:sz w:val="16"/>
                <w:szCs w:val="16"/>
                <w:lang w:eastAsia="ar-SA"/>
              </w:rPr>
            </w:pPr>
          </w:p>
        </w:tc>
        <w:tc>
          <w:tcPr>
            <w:tcW w:w="7583"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2B6631" w:rsidRPr="00E31183" w:rsidRDefault="002B6631" w:rsidP="002B6631">
      <w:pPr>
        <w:tabs>
          <w:tab w:val="left" w:pos="567"/>
        </w:tabs>
        <w:spacing w:line="240" w:lineRule="auto"/>
        <w:ind w:firstLine="709"/>
        <w:contextualSpacing/>
        <w:jc w:val="both"/>
        <w:rPr>
          <w:rFonts w:ascii="Times New Roman" w:eastAsia="Lucida Sans Unicode" w:hAnsi="Times New Roman" w:cs="Times New Roman"/>
          <w:b/>
          <w:bCs/>
          <w:kern w:val="2"/>
          <w:sz w:val="16"/>
          <w:szCs w:val="16"/>
          <w:lang w:eastAsia="ar-SA"/>
        </w:rPr>
      </w:pPr>
    </w:p>
    <w:p w:rsidR="002B6631" w:rsidRPr="00E31183" w:rsidRDefault="002B6631" w:rsidP="002B6631">
      <w:pPr>
        <w:widowControl w:val="0"/>
        <w:numPr>
          <w:ilvl w:val="0"/>
          <w:numId w:val="12"/>
        </w:numPr>
        <w:tabs>
          <w:tab w:val="left" w:pos="567"/>
        </w:tabs>
        <w:suppressAutoHyphens/>
        <w:spacing w:after="0" w:line="240" w:lineRule="auto"/>
        <w:ind w:left="0" w:firstLine="709"/>
        <w:contextualSpacing/>
        <w:jc w:val="both"/>
        <w:rPr>
          <w:rFonts w:ascii="Times New Roman" w:hAnsi="Times New Roman" w:cs="Times New Roman"/>
          <w:b/>
        </w:rPr>
      </w:pPr>
      <w:r w:rsidRPr="00E31183">
        <w:rPr>
          <w:rFonts w:ascii="Times New Roman" w:hAnsi="Times New Roman" w:cs="Times New Roman"/>
          <w:b/>
        </w:rPr>
        <w:t xml:space="preserve"> </w:t>
      </w:r>
      <w:proofErr w:type="spellStart"/>
      <w:r w:rsidRPr="00E31183">
        <w:rPr>
          <w:rFonts w:ascii="Times New Roman" w:hAnsi="Times New Roman" w:cs="Times New Roman"/>
          <w:b/>
        </w:rPr>
        <w:t>Recomandări</w:t>
      </w:r>
      <w:proofErr w:type="spellEnd"/>
      <w:r w:rsidRPr="00E31183">
        <w:rPr>
          <w:rFonts w:ascii="Times New Roman" w:hAnsi="Times New Roman" w:cs="Times New Roman"/>
          <w:b/>
        </w:rPr>
        <w:t xml:space="preserve"> </w:t>
      </w:r>
    </w:p>
    <w:p w:rsidR="002B6631" w:rsidRPr="00E31183" w:rsidRDefault="002B6631" w:rsidP="002B6631">
      <w:pPr>
        <w:tabs>
          <w:tab w:val="left" w:pos="0"/>
        </w:tabs>
        <w:spacing w:line="240" w:lineRule="auto"/>
        <w:ind w:firstLine="709"/>
        <w:contextualSpacing/>
        <w:jc w:val="both"/>
        <w:rPr>
          <w:rFonts w:ascii="Times New Roman"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2"/>
        <w:gridCol w:w="4555"/>
        <w:gridCol w:w="3138"/>
        <w:gridCol w:w="1680"/>
      </w:tblGrid>
      <w:tr w:rsidR="002B6631" w:rsidRPr="00E31183" w:rsidTr="004073C6">
        <w:tc>
          <w:tcPr>
            <w:tcW w:w="534"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contextualSpacing/>
              <w:jc w:val="center"/>
              <w:rPr>
                <w:rFonts w:ascii="Times New Roman" w:eastAsia="Lucida Sans Unicode" w:hAnsi="Times New Roman" w:cs="Times New Roman"/>
                <w:bCs/>
                <w:kern w:val="2"/>
                <w:sz w:val="16"/>
                <w:szCs w:val="16"/>
                <w:lang w:eastAsia="ar-SA"/>
              </w:rPr>
            </w:pPr>
            <w:r w:rsidRPr="00E31183">
              <w:rPr>
                <w:rFonts w:ascii="Times New Roman" w:hAnsi="Times New Roman" w:cs="Times New Roman"/>
                <w:sz w:val="16"/>
                <w:szCs w:val="16"/>
              </w:rPr>
              <w:t>Nr.</w:t>
            </w:r>
          </w:p>
        </w:tc>
        <w:tc>
          <w:tcPr>
            <w:tcW w:w="4621"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Nume</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prenume</w:t>
            </w:r>
            <w:proofErr w:type="spellEnd"/>
          </w:p>
        </w:tc>
        <w:tc>
          <w:tcPr>
            <w:tcW w:w="3175"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contextualSpacing/>
              <w:jc w:val="center"/>
              <w:rPr>
                <w:rFonts w:ascii="Times New Roman" w:eastAsia="Lucida Sans Unicode" w:hAnsi="Times New Roman" w:cs="Times New Roman"/>
                <w:b/>
                <w:bCs/>
                <w:kern w:val="2"/>
                <w:sz w:val="16"/>
                <w:szCs w:val="16"/>
                <w:lang w:eastAsia="ar-SA"/>
              </w:rPr>
            </w:pPr>
            <w:proofErr w:type="spellStart"/>
            <w:r w:rsidRPr="00E31183">
              <w:rPr>
                <w:rFonts w:ascii="Times New Roman" w:hAnsi="Times New Roman" w:cs="Times New Roman"/>
                <w:b/>
                <w:sz w:val="16"/>
                <w:szCs w:val="16"/>
              </w:rPr>
              <w:t>Organizaţia</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postul</w:t>
            </w:r>
            <w:proofErr w:type="spellEnd"/>
            <w:r w:rsidRPr="00E31183">
              <w:rPr>
                <w:rFonts w:ascii="Times New Roman" w:hAnsi="Times New Roman" w:cs="Times New Roman"/>
                <w:b/>
                <w:sz w:val="16"/>
                <w:szCs w:val="16"/>
              </w:rPr>
              <w:t xml:space="preserve"> </w:t>
            </w:r>
            <w:proofErr w:type="spellStart"/>
            <w:r w:rsidRPr="00E31183">
              <w:rPr>
                <w:rFonts w:ascii="Times New Roman" w:hAnsi="Times New Roman" w:cs="Times New Roman"/>
                <w:b/>
                <w:sz w:val="16"/>
                <w:szCs w:val="16"/>
              </w:rPr>
              <w:t>deţinut</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contextualSpacing/>
              <w:jc w:val="center"/>
              <w:rPr>
                <w:rFonts w:ascii="Times New Roman" w:eastAsia="Lucida Sans Unicode" w:hAnsi="Times New Roman" w:cs="Times New Roman"/>
                <w:b/>
                <w:bCs/>
                <w:kern w:val="2"/>
                <w:sz w:val="16"/>
                <w:szCs w:val="16"/>
                <w:lang w:eastAsia="ar-SA"/>
              </w:rPr>
            </w:pPr>
            <w:r w:rsidRPr="00E31183">
              <w:rPr>
                <w:rFonts w:ascii="Times New Roman" w:hAnsi="Times New Roman" w:cs="Times New Roman"/>
                <w:b/>
                <w:sz w:val="16"/>
                <w:szCs w:val="16"/>
              </w:rPr>
              <w:t>Tel., e-mail</w:t>
            </w:r>
          </w:p>
        </w:tc>
      </w:tr>
      <w:tr w:rsidR="002B6631" w:rsidRPr="00E31183" w:rsidTr="004073C6">
        <w:tc>
          <w:tcPr>
            <w:tcW w:w="534"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contextualSpacing/>
              <w:jc w:val="both"/>
              <w:rPr>
                <w:rFonts w:ascii="Times New Roman" w:eastAsia="Lucida Sans Unicode" w:hAnsi="Times New Roman" w:cs="Times New Roman"/>
                <w:bCs/>
                <w:kern w:val="2"/>
                <w:sz w:val="18"/>
                <w:szCs w:val="18"/>
                <w:lang w:eastAsia="ar-SA"/>
              </w:rPr>
            </w:pPr>
            <w:r w:rsidRPr="00E31183">
              <w:rPr>
                <w:rFonts w:ascii="Times New Roman" w:eastAsia="Lucida Sans Unicode" w:hAnsi="Times New Roman" w:cs="Times New Roman"/>
                <w:bCs/>
                <w:kern w:val="2"/>
                <w:sz w:val="18"/>
                <w:szCs w:val="18"/>
                <w:lang w:eastAsia="ar-SA"/>
              </w:rPr>
              <w:t>1.</w:t>
            </w:r>
          </w:p>
        </w:tc>
        <w:tc>
          <w:tcPr>
            <w:tcW w:w="4621"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3175"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r w:rsidR="002B6631" w:rsidRPr="00E31183" w:rsidTr="004073C6">
        <w:tc>
          <w:tcPr>
            <w:tcW w:w="534"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contextualSpacing/>
              <w:jc w:val="both"/>
              <w:rPr>
                <w:rFonts w:ascii="Times New Roman" w:eastAsia="Lucida Sans Unicode" w:hAnsi="Times New Roman" w:cs="Times New Roman"/>
                <w:bCs/>
                <w:kern w:val="2"/>
                <w:sz w:val="18"/>
                <w:szCs w:val="18"/>
                <w:lang w:eastAsia="ar-SA"/>
              </w:rPr>
            </w:pPr>
            <w:r w:rsidRPr="00E31183">
              <w:rPr>
                <w:rFonts w:ascii="Times New Roman" w:eastAsia="Lucida Sans Unicode" w:hAnsi="Times New Roman" w:cs="Times New Roman"/>
                <w:bCs/>
                <w:kern w:val="2"/>
                <w:sz w:val="18"/>
                <w:szCs w:val="18"/>
                <w:lang w:eastAsia="ar-SA"/>
              </w:rPr>
              <w:t>2.</w:t>
            </w:r>
          </w:p>
        </w:tc>
        <w:tc>
          <w:tcPr>
            <w:tcW w:w="4621"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3175"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2B6631" w:rsidRPr="00E31183" w:rsidRDefault="002B6631" w:rsidP="004073C6">
            <w:pPr>
              <w:tabs>
                <w:tab w:val="left" w:pos="567"/>
              </w:tabs>
              <w:suppressAutoHyphens/>
              <w:spacing w:line="240" w:lineRule="auto"/>
              <w:ind w:firstLine="709"/>
              <w:contextualSpacing/>
              <w:jc w:val="both"/>
              <w:rPr>
                <w:rFonts w:ascii="Times New Roman" w:eastAsia="Lucida Sans Unicode" w:hAnsi="Times New Roman" w:cs="Times New Roman"/>
                <w:b/>
                <w:bCs/>
                <w:kern w:val="2"/>
                <w:lang w:eastAsia="ar-SA"/>
              </w:rPr>
            </w:pPr>
          </w:p>
        </w:tc>
      </w:tr>
    </w:tbl>
    <w:p w:rsidR="002B6631" w:rsidRPr="00E31183" w:rsidRDefault="002B6631" w:rsidP="002B6631">
      <w:pPr>
        <w:spacing w:line="240" w:lineRule="auto"/>
        <w:ind w:firstLine="709"/>
        <w:contextualSpacing/>
        <w:jc w:val="both"/>
        <w:rPr>
          <w:rFonts w:ascii="Times New Roman" w:eastAsia="Lucida Sans Unicode" w:hAnsi="Times New Roman" w:cs="Times New Roman"/>
          <w:b/>
          <w:bCs/>
          <w:kern w:val="2"/>
          <w:sz w:val="16"/>
          <w:szCs w:val="16"/>
          <w:lang w:eastAsia="ar-SA"/>
        </w:rPr>
      </w:pPr>
    </w:p>
    <w:p w:rsidR="002B6631" w:rsidRPr="00E31183" w:rsidRDefault="002B6631" w:rsidP="002B6631">
      <w:pPr>
        <w:spacing w:line="240" w:lineRule="auto"/>
        <w:contextualSpacing/>
        <w:jc w:val="both"/>
        <w:rPr>
          <w:rFonts w:ascii="Times New Roman" w:hAnsi="Times New Roman" w:cs="Times New Roman"/>
          <w:u w:val="single"/>
          <w:lang w:val="ro-RO"/>
        </w:rPr>
      </w:pPr>
      <w:r w:rsidRPr="00E31183">
        <w:rPr>
          <w:rFonts w:ascii="Times New Roman" w:hAnsi="Times New Roman" w:cs="Times New Roman"/>
          <w:u w:val="single"/>
          <w:lang w:val="ro-RO"/>
        </w:rPr>
        <w:t>Declar, pe propria răspundere, că datele înscrise în acest formular sînt veridice. Accept dreptul autorităţii publice de a verifica datele din formular şi din documentele prezentate.</w:t>
      </w:r>
    </w:p>
    <w:p w:rsidR="002B6631" w:rsidRPr="00E31183" w:rsidRDefault="002B6631" w:rsidP="002B6631">
      <w:pPr>
        <w:spacing w:line="240" w:lineRule="auto"/>
        <w:ind w:firstLine="709"/>
        <w:contextualSpacing/>
        <w:jc w:val="both"/>
        <w:rPr>
          <w:rFonts w:ascii="Times New Roman" w:hAnsi="Times New Roman" w:cs="Times New Roman"/>
        </w:rPr>
      </w:pPr>
    </w:p>
    <w:p w:rsidR="002B6631" w:rsidRPr="00E31183" w:rsidRDefault="002B6631" w:rsidP="002B6631">
      <w:pPr>
        <w:spacing w:line="240" w:lineRule="auto"/>
        <w:ind w:firstLine="709"/>
        <w:contextualSpacing/>
        <w:jc w:val="both"/>
        <w:rPr>
          <w:rFonts w:ascii="Times New Roman" w:hAnsi="Times New Roman" w:cs="Times New Roman"/>
          <w:sz w:val="20"/>
          <w:szCs w:val="20"/>
        </w:rPr>
      </w:pPr>
    </w:p>
    <w:p w:rsidR="002B6631" w:rsidRPr="00E31183" w:rsidRDefault="002B6631" w:rsidP="002B6631">
      <w:pPr>
        <w:spacing w:line="240" w:lineRule="auto"/>
        <w:ind w:firstLine="709"/>
        <w:contextualSpacing/>
        <w:jc w:val="both"/>
        <w:rPr>
          <w:rFonts w:ascii="Times New Roman" w:hAnsi="Times New Roman" w:cs="Times New Roman"/>
          <w:sz w:val="20"/>
          <w:szCs w:val="20"/>
        </w:rPr>
      </w:pPr>
    </w:p>
    <w:tbl>
      <w:tblPr>
        <w:tblW w:w="10836" w:type="dxa"/>
        <w:jc w:val="center"/>
        <w:tblLook w:val="04A0"/>
      </w:tblPr>
      <w:tblGrid>
        <w:gridCol w:w="3217"/>
        <w:gridCol w:w="2530"/>
        <w:gridCol w:w="2559"/>
        <w:gridCol w:w="2530"/>
      </w:tblGrid>
      <w:tr w:rsidR="002B6631" w:rsidRPr="00E31183" w:rsidTr="004073C6">
        <w:trPr>
          <w:jc w:val="center"/>
        </w:trPr>
        <w:tc>
          <w:tcPr>
            <w:tcW w:w="3102" w:type="dxa"/>
            <w:vAlign w:val="center"/>
          </w:tcPr>
          <w:p w:rsidR="002B6631" w:rsidRPr="00E31183" w:rsidRDefault="002B6631" w:rsidP="004073C6">
            <w:pPr>
              <w:tabs>
                <w:tab w:val="left" w:pos="567"/>
              </w:tabs>
              <w:suppressAutoHyphens/>
              <w:spacing w:line="240" w:lineRule="auto"/>
              <w:contextualSpacing/>
              <w:jc w:val="center"/>
              <w:rPr>
                <w:rFonts w:ascii="Times New Roman" w:hAnsi="Times New Roman" w:cs="Times New Roman"/>
                <w:sz w:val="20"/>
                <w:szCs w:val="20"/>
                <w:lang w:val="ro-RO"/>
              </w:rPr>
            </w:pPr>
            <w:r w:rsidRPr="00E31183">
              <w:rPr>
                <w:rFonts w:ascii="Times New Roman" w:hAnsi="Times New Roman" w:cs="Times New Roman"/>
                <w:sz w:val="20"/>
                <w:szCs w:val="20"/>
                <w:lang w:val="ro-RO"/>
              </w:rPr>
              <w:t>______________________________</w:t>
            </w:r>
          </w:p>
          <w:p w:rsidR="002B6631" w:rsidRPr="00E31183" w:rsidRDefault="002B6631" w:rsidP="004073C6">
            <w:pPr>
              <w:tabs>
                <w:tab w:val="left" w:pos="567"/>
              </w:tabs>
              <w:suppressAutoHyphens/>
              <w:spacing w:line="240" w:lineRule="auto"/>
              <w:contextualSpacing/>
              <w:jc w:val="center"/>
              <w:rPr>
                <w:rFonts w:ascii="Times New Roman" w:eastAsia="Lucida Sans Unicode" w:hAnsi="Times New Roman" w:cs="Times New Roman"/>
                <w:bCs/>
                <w:kern w:val="2"/>
                <w:sz w:val="16"/>
                <w:szCs w:val="16"/>
                <w:lang w:eastAsia="ar-SA"/>
              </w:rPr>
            </w:pPr>
            <w:r w:rsidRPr="00E31183">
              <w:rPr>
                <w:rFonts w:ascii="Times New Roman" w:hAnsi="Times New Roman" w:cs="Times New Roman"/>
                <w:sz w:val="16"/>
                <w:szCs w:val="16"/>
                <w:lang w:val="ro-RO"/>
              </w:rPr>
              <w:t>d</w:t>
            </w:r>
            <w:proofErr w:type="spellStart"/>
            <w:r w:rsidRPr="00E31183">
              <w:rPr>
                <w:rFonts w:ascii="Times New Roman" w:hAnsi="Times New Roman" w:cs="Times New Roman"/>
                <w:sz w:val="16"/>
                <w:szCs w:val="16"/>
              </w:rPr>
              <w:t>ata</w:t>
            </w:r>
            <w:proofErr w:type="spellEnd"/>
            <w:r w:rsidRPr="00E31183">
              <w:rPr>
                <w:rFonts w:ascii="Times New Roman" w:hAnsi="Times New Roman" w:cs="Times New Roman"/>
                <w:sz w:val="16"/>
                <w:szCs w:val="16"/>
              </w:rPr>
              <w:t xml:space="preserve"> </w:t>
            </w:r>
            <w:proofErr w:type="spellStart"/>
            <w:r w:rsidRPr="00E31183">
              <w:rPr>
                <w:rFonts w:ascii="Times New Roman" w:hAnsi="Times New Roman" w:cs="Times New Roman"/>
                <w:sz w:val="16"/>
                <w:szCs w:val="16"/>
              </w:rPr>
              <w:t>completării</w:t>
            </w:r>
            <w:proofErr w:type="spellEnd"/>
            <w:r w:rsidRPr="00E31183">
              <w:rPr>
                <w:rFonts w:ascii="Times New Roman" w:hAnsi="Times New Roman" w:cs="Times New Roman"/>
                <w:sz w:val="16"/>
                <w:szCs w:val="16"/>
              </w:rPr>
              <w:t xml:space="preserve"> </w:t>
            </w:r>
            <w:r w:rsidRPr="00E31183">
              <w:rPr>
                <w:rFonts w:ascii="Times New Roman" w:hAnsi="Times New Roman" w:cs="Times New Roman"/>
                <w:sz w:val="16"/>
                <w:szCs w:val="16"/>
                <w:lang w:val="ro-RO"/>
              </w:rPr>
              <w:t xml:space="preserve"> f</w:t>
            </w:r>
            <w:proofErr w:type="spellStart"/>
            <w:r w:rsidRPr="00E31183">
              <w:rPr>
                <w:rFonts w:ascii="Times New Roman" w:hAnsi="Times New Roman" w:cs="Times New Roman"/>
                <w:sz w:val="16"/>
                <w:szCs w:val="16"/>
              </w:rPr>
              <w:t>ormularului</w:t>
            </w:r>
            <w:proofErr w:type="spellEnd"/>
          </w:p>
        </w:tc>
        <w:tc>
          <w:tcPr>
            <w:tcW w:w="2578" w:type="dxa"/>
          </w:tcPr>
          <w:p w:rsidR="002B6631" w:rsidRPr="00E31183" w:rsidRDefault="002B6631" w:rsidP="004073C6">
            <w:pPr>
              <w:suppressAutoHyphens/>
              <w:spacing w:line="240" w:lineRule="auto"/>
              <w:ind w:firstLine="709"/>
              <w:contextualSpacing/>
              <w:jc w:val="center"/>
              <w:rPr>
                <w:rFonts w:ascii="Times New Roman" w:eastAsia="Lucida Sans Unicode" w:hAnsi="Times New Roman" w:cs="Times New Roman"/>
                <w:bCs/>
                <w:kern w:val="2"/>
                <w:sz w:val="20"/>
                <w:szCs w:val="20"/>
                <w:lang w:eastAsia="ar-SA"/>
              </w:rPr>
            </w:pPr>
          </w:p>
        </w:tc>
        <w:tc>
          <w:tcPr>
            <w:tcW w:w="2578" w:type="dxa"/>
            <w:vAlign w:val="center"/>
          </w:tcPr>
          <w:p w:rsidR="002B6631" w:rsidRPr="00E31183" w:rsidRDefault="002B6631" w:rsidP="004073C6">
            <w:pPr>
              <w:tabs>
                <w:tab w:val="left" w:pos="567"/>
              </w:tabs>
              <w:suppressAutoHyphens/>
              <w:spacing w:line="240" w:lineRule="auto"/>
              <w:contextualSpacing/>
              <w:jc w:val="center"/>
              <w:rPr>
                <w:rFonts w:ascii="Times New Roman" w:eastAsia="Lucida Sans Unicode" w:hAnsi="Times New Roman" w:cs="Times New Roman"/>
                <w:bCs/>
                <w:kern w:val="2"/>
                <w:sz w:val="16"/>
                <w:szCs w:val="16"/>
                <w:lang w:eastAsia="ar-SA"/>
              </w:rPr>
            </w:pPr>
            <w:r w:rsidRPr="00E31183">
              <w:rPr>
                <w:rFonts w:ascii="Times New Roman" w:hAnsi="Times New Roman" w:cs="Times New Roman"/>
                <w:sz w:val="16"/>
                <w:szCs w:val="16"/>
                <w:lang w:val="ro-RO"/>
              </w:rPr>
              <w:t xml:space="preserve">            __________________    s</w:t>
            </w:r>
            <w:proofErr w:type="spellStart"/>
            <w:r w:rsidRPr="00E31183">
              <w:rPr>
                <w:rFonts w:ascii="Times New Roman" w:hAnsi="Times New Roman" w:cs="Times New Roman"/>
                <w:sz w:val="16"/>
                <w:szCs w:val="16"/>
              </w:rPr>
              <w:t>emnătura</w:t>
            </w:r>
            <w:proofErr w:type="spellEnd"/>
          </w:p>
        </w:tc>
        <w:tc>
          <w:tcPr>
            <w:tcW w:w="2578" w:type="dxa"/>
          </w:tcPr>
          <w:p w:rsidR="002B6631" w:rsidRPr="00E31183" w:rsidRDefault="002B6631" w:rsidP="004073C6">
            <w:pPr>
              <w:suppressAutoHyphens/>
              <w:spacing w:line="240" w:lineRule="auto"/>
              <w:ind w:firstLine="709"/>
              <w:contextualSpacing/>
              <w:jc w:val="center"/>
              <w:rPr>
                <w:rFonts w:ascii="Times New Roman" w:eastAsia="Lucida Sans Unicode" w:hAnsi="Times New Roman" w:cs="Times New Roman"/>
                <w:bCs/>
                <w:i/>
                <w:kern w:val="2"/>
                <w:sz w:val="16"/>
                <w:szCs w:val="16"/>
                <w:lang w:eastAsia="ar-SA"/>
              </w:rPr>
            </w:pPr>
          </w:p>
        </w:tc>
      </w:tr>
    </w:tbl>
    <w:p w:rsidR="002B6631" w:rsidRPr="00E31183" w:rsidRDefault="002B6631" w:rsidP="002B6631">
      <w:pPr>
        <w:pStyle w:val="ListParagraph"/>
        <w:spacing w:line="240" w:lineRule="auto"/>
        <w:ind w:left="0"/>
        <w:jc w:val="both"/>
        <w:rPr>
          <w:rStyle w:val="docheader"/>
          <w:rFonts w:ascii="Times New Roman" w:hAnsi="Times New Roman"/>
          <w:bCs/>
          <w:i/>
          <w:color w:val="000000"/>
          <w:sz w:val="24"/>
          <w:szCs w:val="24"/>
          <w:lang w:val="en-US"/>
        </w:rPr>
      </w:pPr>
    </w:p>
    <w:p w:rsidR="00FE758D" w:rsidRPr="00FE758D" w:rsidRDefault="00FE758D">
      <w:pPr>
        <w:rPr>
          <w:lang w:val="ro-RO"/>
        </w:rPr>
      </w:pPr>
    </w:p>
    <w:sectPr w:rsidR="00FE758D" w:rsidRPr="00FE758D" w:rsidSect="007A6DC8">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CF25984"/>
    <w:multiLevelType w:val="hybridMultilevel"/>
    <w:tmpl w:val="38A09B84"/>
    <w:lvl w:ilvl="0" w:tplc="BCDE25E2">
      <w:start w:val="1"/>
      <w:numFmt w:val="decimal"/>
      <w:lvlText w:val="%1."/>
      <w:lvlJc w:val="left"/>
      <w:pPr>
        <w:tabs>
          <w:tab w:val="num" w:pos="720"/>
        </w:tabs>
        <w:ind w:left="720" w:hanging="360"/>
      </w:pPr>
      <w:rPr>
        <w:rFonts w:ascii="Times New Roman" w:hAnsi="Times New Roman" w:cs="Times New Roman" w:hint="default"/>
        <w:b w:val="0"/>
        <w:color w:val="00000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E0580C"/>
    <w:multiLevelType w:val="hybridMultilevel"/>
    <w:tmpl w:val="A6687550"/>
    <w:lvl w:ilvl="0" w:tplc="04190013">
      <w:start w:val="1"/>
      <w:numFmt w:val="upperRoman"/>
      <w:lvlText w:val="%1."/>
      <w:lvlJc w:val="right"/>
      <w:pPr>
        <w:tabs>
          <w:tab w:val="num" w:pos="748"/>
        </w:tabs>
        <w:ind w:left="748"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83C0717"/>
    <w:multiLevelType w:val="hybridMultilevel"/>
    <w:tmpl w:val="6A48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E64F0C"/>
    <w:multiLevelType w:val="hybridMultilevel"/>
    <w:tmpl w:val="B8C622E0"/>
    <w:lvl w:ilvl="0" w:tplc="5ADE89EE">
      <w:start w:val="1"/>
      <w:numFmt w:val="bullet"/>
      <w:lvlText w:val=""/>
      <w:lvlJc w:val="left"/>
      <w:pPr>
        <w:ind w:left="720" w:hanging="360"/>
      </w:pPr>
      <w:rPr>
        <w:rFonts w:ascii="Symbol" w:hAnsi="Symbol" w:hint="default"/>
        <w:lang w:val="ro-R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F560620"/>
    <w:multiLevelType w:val="hybridMultilevel"/>
    <w:tmpl w:val="EEBA1C08"/>
    <w:lvl w:ilvl="0" w:tplc="04190017">
      <w:start w:val="1"/>
      <w:numFmt w:val="lowerLetter"/>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02A4D38"/>
    <w:multiLevelType w:val="hybridMultilevel"/>
    <w:tmpl w:val="5112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C07AA6"/>
    <w:multiLevelType w:val="hybridMultilevel"/>
    <w:tmpl w:val="F9222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771369"/>
    <w:multiLevelType w:val="hybridMultilevel"/>
    <w:tmpl w:val="94DC5A1C"/>
    <w:lvl w:ilvl="0" w:tplc="3864A72C">
      <w:start w:val="1"/>
      <w:numFmt w:val="decimal"/>
      <w:lvlText w:val="%1."/>
      <w:lvlJc w:val="left"/>
      <w:pPr>
        <w:ind w:left="720" w:hanging="360"/>
      </w:pPr>
      <w:rPr>
        <w:b w:val="0"/>
        <w:i w:val="0"/>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661211F1"/>
    <w:multiLevelType w:val="hybridMultilevel"/>
    <w:tmpl w:val="1DA0E9EC"/>
    <w:lvl w:ilvl="0" w:tplc="04090001">
      <w:start w:val="1"/>
      <w:numFmt w:val="bullet"/>
      <w:lvlText w:val=""/>
      <w:lvlJc w:val="left"/>
      <w:pPr>
        <w:ind w:left="720" w:hanging="360"/>
      </w:pPr>
      <w:rPr>
        <w:rFonts w:ascii="Symbol" w:hAnsi="Symbol"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BD0B0C"/>
    <w:multiLevelType w:val="hybridMultilevel"/>
    <w:tmpl w:val="0B24A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1"/>
  </w:num>
  <w:num w:numId="4">
    <w:abstractNumId w:val="10"/>
  </w:num>
  <w:num w:numId="5">
    <w:abstractNumId w:val="1"/>
  </w:num>
  <w:num w:numId="6">
    <w:abstractNumId w:val="6"/>
  </w:num>
  <w:num w:numId="7">
    <w:abstractNumId w:val="8"/>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758D"/>
    <w:rsid w:val="002B6631"/>
    <w:rsid w:val="007A6DC8"/>
    <w:rsid w:val="00A53F8A"/>
    <w:rsid w:val="00FE75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DC8"/>
  </w:style>
  <w:style w:type="paragraph" w:styleId="Heading1">
    <w:name w:val="heading 1"/>
    <w:basedOn w:val="Normal"/>
    <w:next w:val="Normal"/>
    <w:link w:val="Heading1Char"/>
    <w:qFormat/>
    <w:rsid w:val="00FE758D"/>
    <w:pPr>
      <w:keepNext/>
      <w:spacing w:after="0" w:line="240" w:lineRule="auto"/>
      <w:jc w:val="center"/>
      <w:outlineLvl w:val="0"/>
    </w:pPr>
    <w:rPr>
      <w:rFonts w:ascii="Times New Roman" w:eastAsia="Times New Roman" w:hAnsi="Times New Roman" w:cs="Times New Roman"/>
      <w:sz w:val="28"/>
      <w:szCs w:val="24"/>
      <w:lang w:val="ro-RO"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758D"/>
    <w:rPr>
      <w:rFonts w:ascii="Times New Roman" w:eastAsia="Times New Roman" w:hAnsi="Times New Roman" w:cs="Times New Roman"/>
      <w:sz w:val="28"/>
      <w:szCs w:val="24"/>
      <w:lang w:val="ro-RO" w:eastAsia="ru-RU"/>
    </w:rPr>
  </w:style>
  <w:style w:type="paragraph" w:styleId="ListParagraph">
    <w:name w:val="List Paragraph"/>
    <w:basedOn w:val="Normal"/>
    <w:uiPriority w:val="34"/>
    <w:qFormat/>
    <w:rsid w:val="00FE758D"/>
    <w:pPr>
      <w:ind w:left="720"/>
      <w:contextualSpacing/>
    </w:pPr>
    <w:rPr>
      <w:rFonts w:ascii="Calibri" w:eastAsia="Times New Roman" w:hAnsi="Calibri" w:cs="Times New Roman"/>
      <w:lang w:val="ru-RU" w:eastAsia="ru-RU"/>
    </w:rPr>
  </w:style>
  <w:style w:type="paragraph" w:styleId="NormalWeb">
    <w:name w:val="Normal (Web)"/>
    <w:basedOn w:val="Normal"/>
    <w:unhideWhenUsed/>
    <w:rsid w:val="00FE758D"/>
    <w:pPr>
      <w:spacing w:before="115" w:after="115" w:line="184" w:lineRule="atLeast"/>
      <w:jc w:val="both"/>
    </w:pPr>
    <w:rPr>
      <w:rFonts w:ascii="Times New Roman" w:eastAsia="Times New Roman" w:hAnsi="Times New Roman" w:cs="Times New Roman"/>
      <w:color w:val="000000"/>
      <w:sz w:val="24"/>
      <w:szCs w:val="24"/>
      <w:lang w:val="ru-RU" w:eastAsia="ru-RU"/>
    </w:rPr>
  </w:style>
  <w:style w:type="paragraph" w:styleId="BodyText">
    <w:name w:val="Body Text"/>
    <w:basedOn w:val="Normal"/>
    <w:link w:val="BodyTextChar"/>
    <w:uiPriority w:val="99"/>
    <w:unhideWhenUsed/>
    <w:rsid w:val="00FE758D"/>
    <w:pPr>
      <w:spacing w:after="120"/>
    </w:pPr>
  </w:style>
  <w:style w:type="character" w:customStyle="1" w:styleId="BodyTextChar">
    <w:name w:val="Body Text Char"/>
    <w:basedOn w:val="DefaultParagraphFont"/>
    <w:link w:val="BodyText"/>
    <w:uiPriority w:val="99"/>
    <w:rsid w:val="00FE758D"/>
  </w:style>
  <w:style w:type="paragraph" w:customStyle="1" w:styleId="tt">
    <w:name w:val="tt"/>
    <w:basedOn w:val="Normal"/>
    <w:rsid w:val="002B6631"/>
    <w:pPr>
      <w:spacing w:after="0" w:line="240" w:lineRule="auto"/>
      <w:jc w:val="center"/>
    </w:pPr>
    <w:rPr>
      <w:rFonts w:ascii="Times New Roman" w:eastAsia="Times New Roman" w:hAnsi="Times New Roman" w:cs="Times New Roman"/>
      <w:b/>
      <w:bCs/>
      <w:sz w:val="24"/>
      <w:szCs w:val="24"/>
    </w:rPr>
  </w:style>
  <w:style w:type="character" w:customStyle="1" w:styleId="docheader">
    <w:name w:val="doc_header"/>
    <w:basedOn w:val="DefaultParagraphFont"/>
    <w:rsid w:val="002B6631"/>
  </w:style>
  <w:style w:type="character" w:customStyle="1" w:styleId="apple-converted-space">
    <w:name w:val="apple-converted-space"/>
    <w:basedOn w:val="DefaultParagraphFont"/>
    <w:rsid w:val="002B6631"/>
  </w:style>
  <w:style w:type="paragraph" w:customStyle="1" w:styleId="a">
    <w:name w:val="Заголовок"/>
    <w:basedOn w:val="Normal"/>
    <w:next w:val="BodyText"/>
    <w:rsid w:val="002B6631"/>
    <w:pPr>
      <w:keepNext/>
      <w:widowControl w:val="0"/>
      <w:suppressAutoHyphens/>
      <w:spacing w:before="240" w:after="120" w:line="240" w:lineRule="auto"/>
      <w:jc w:val="right"/>
    </w:pPr>
    <w:rPr>
      <w:rFonts w:ascii="Arial" w:eastAsia="MS Mincho" w:hAnsi="Arial" w:cs="Tahoma"/>
      <w:b/>
      <w:bCs/>
      <w:kern w:val="2"/>
      <w:sz w:val="28"/>
      <w:szCs w:val="28"/>
      <w:lang w:val="ro-RO"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tatiana.balan</dc:creator>
  <cp:lastModifiedBy>tatiana.balan</cp:lastModifiedBy>
  <cp:revision>2</cp:revision>
  <dcterms:created xsi:type="dcterms:W3CDTF">2017-11-22T14:42:00Z</dcterms:created>
  <dcterms:modified xsi:type="dcterms:W3CDTF">2017-11-22T14:42:00Z</dcterms:modified>
</cp:coreProperties>
</file>