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>Agenţia Naţională pentru Ocuparea Forţei de Muncă</w:t>
      </w:r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2448BABD" w14:textId="77777777" w:rsidR="00DD4E08" w:rsidRDefault="00DD4E08" w:rsidP="00DD4E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Agenția Națională pentru Ocupare Forței de Muncă,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14:paraId="1530BBA8" w14:textId="4E076EC6" w:rsidR="00DD4E08" w:rsidRPr="000B36F8" w:rsidRDefault="00DD4E08" w:rsidP="00DD4E0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Specialistă principal</w:t>
            </w:r>
            <w:r w:rsidR="006D6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ă, </w:t>
            </w:r>
            <w:r w:rsidR="0071109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Secția Centrul de Apel și Comunicare</w:t>
            </w:r>
            <w:r w:rsidR="00E0015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14:paraId="5D9FEA5A" w14:textId="77777777" w:rsidR="00DD4E08" w:rsidRDefault="00DD4E08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DD4E08" w:rsidRPr="0038323B" w14:paraId="66A01B41" w14:textId="77777777" w:rsidTr="00A7089A">
        <w:trPr>
          <w:trHeight w:val="284"/>
        </w:trPr>
        <w:tc>
          <w:tcPr>
            <w:tcW w:w="1533" w:type="dxa"/>
          </w:tcPr>
          <w:p w14:paraId="742DEB3C" w14:textId="77777777" w:rsidR="00DD4E08" w:rsidRDefault="006D6932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14:paraId="25FF5DBA" w14:textId="69CEFDB7" w:rsidR="00E0015D" w:rsidRDefault="00E0015D" w:rsidP="00E0015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14:paraId="395F9898" w14:textId="1B1B49AB" w:rsidR="00DD4E08" w:rsidRDefault="00711091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Railean Iuliana</w:t>
            </w:r>
          </w:p>
          <w:p w14:paraId="50BB63B0" w14:textId="470AFE99" w:rsidR="00E0015D" w:rsidRPr="006D6932" w:rsidRDefault="00E0015D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3440" w:type="dxa"/>
          </w:tcPr>
          <w:p w14:paraId="679106A0" w14:textId="18B630D0" w:rsidR="006D6932" w:rsidRDefault="00E0015D" w:rsidP="00E0015D">
            <w:pPr>
              <w:pStyle w:val="a3"/>
              <w:tabs>
                <w:tab w:val="left" w:pos="38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  <w:t>Învingătoare</w:t>
            </w:r>
          </w:p>
          <w:p w14:paraId="3FEC4857" w14:textId="62BEA69F" w:rsidR="00DD4E08" w:rsidRDefault="00DD4E08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091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15D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49</cp:revision>
  <cp:lastPrinted>2024-01-18T13:07:00Z</cp:lastPrinted>
  <dcterms:created xsi:type="dcterms:W3CDTF">2019-02-04T08:34:00Z</dcterms:created>
  <dcterms:modified xsi:type="dcterms:W3CDTF">2024-03-14T08:57:00Z</dcterms:modified>
</cp:coreProperties>
</file>