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276A2" w:rsidRPr="0039462E" w:rsidRDefault="000276A2" w:rsidP="000276A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  <w:lang w:val="ro-RO"/>
        </w:rPr>
      </w:pPr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principal în cadrul </w:t>
      </w:r>
      <w:r w:rsidR="00161C9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Direcției </w:t>
      </w:r>
      <w:r w:rsidR="00AC45E0">
        <w:rPr>
          <w:rFonts w:ascii="Times New Roman" w:hAnsi="Times New Roman" w:cs="Times New Roman"/>
          <w:b/>
          <w:i/>
          <w:sz w:val="28"/>
          <w:szCs w:val="28"/>
          <w:lang w:val="ro-RO"/>
        </w:rPr>
        <w:t>generale ocuparea forței de muncă mun. Chișiău</w:t>
      </w:r>
      <w:bookmarkStart w:id="0" w:name="_GoBack"/>
      <w:bookmarkEnd w:id="0"/>
    </w:p>
    <w:p w:rsidR="000276A2" w:rsidRPr="00953F96" w:rsidRDefault="000276A2" w:rsidP="000276A2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44"/>
        <w:gridCol w:w="3371"/>
      </w:tblGrid>
      <w:tr w:rsidR="000276A2" w:rsidRPr="00B52FDE" w:rsidTr="003A760C">
        <w:tc>
          <w:tcPr>
            <w:tcW w:w="125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44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371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44" w:type="dxa"/>
          </w:tcPr>
          <w:p w:rsidR="00161C9B" w:rsidRPr="00E4756E" w:rsidRDefault="00AC45E0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Carabeț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Dorina</w:t>
            </w:r>
          </w:p>
        </w:tc>
        <w:tc>
          <w:tcPr>
            <w:tcW w:w="3371" w:type="dxa"/>
            <w:vMerge w:val="restart"/>
            <w:vAlign w:val="center"/>
          </w:tcPr>
          <w:p w:rsidR="00161C9B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.01.202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09.30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 a Agenției Naționale pentru Ocuparea Forței de Muncă,</w:t>
            </w:r>
          </w:p>
          <w:p w:rsidR="00161C9B" w:rsidRPr="00B52FDE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 str. Vasile Alecsandri, 1, etajul VI</w:t>
            </w: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444" w:type="dxa"/>
          </w:tcPr>
          <w:p w:rsidR="00161C9B" w:rsidRPr="00E4756E" w:rsidRDefault="00AC45E0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Craciun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61C9B" w:rsidRPr="00B52FDE" w:rsidTr="00161C9B">
        <w:trPr>
          <w:trHeight w:val="240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444" w:type="dxa"/>
          </w:tcPr>
          <w:p w:rsidR="00161C9B" w:rsidRDefault="00AC45E0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Popov Tatiana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61C9B" w:rsidRPr="00B52FDE" w:rsidTr="009A75A4">
        <w:trPr>
          <w:trHeight w:val="152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444" w:type="dxa"/>
          </w:tcPr>
          <w:p w:rsidR="00161C9B" w:rsidRDefault="00AC45E0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Gonța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Steliana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61C9B" w:rsidRPr="00B52FDE" w:rsidTr="00161C9B">
        <w:trPr>
          <w:trHeight w:val="25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444" w:type="dxa"/>
          </w:tcPr>
          <w:p w:rsidR="00161C9B" w:rsidRDefault="00AC45E0" w:rsidP="00AC45E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Dohotaru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Adriana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D22AE" w:rsidRDefault="009D22AE" w:rsidP="009D22AE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1C9B" w:rsidRDefault="00161C9B" w:rsidP="002902DC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 w:rsidR="000C00ED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C45E0">
        <w:rPr>
          <w:rFonts w:ascii="Times New Roman" w:hAnsi="Times New Roman" w:cs="Times New Roman"/>
          <w:sz w:val="24"/>
          <w:szCs w:val="28"/>
          <w:lang w:val="ro-RO"/>
        </w:rPr>
        <w:t>27.01.2021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>ora 09: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18765F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64822"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 xml:space="preserve">cu 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>documentele originale pentru a se verifica veridicitatea actelor depuse, sub sancţiunea respingerii dosarului de concurs</w:t>
      </w:r>
      <w:r w:rsidR="00705625">
        <w:rPr>
          <w:rFonts w:ascii="Times New Roman" w:hAnsi="Times New Roman" w:cs="Times New Roman"/>
          <w:sz w:val="24"/>
          <w:szCs w:val="28"/>
          <w:lang w:val="ro-RO"/>
        </w:rPr>
        <w:t xml:space="preserve"> (mun. Chișinău, 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00ED" w:rsidRDefault="000C00ED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0785B" w:rsidRPr="009A75A4" w:rsidRDefault="00F0785B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85B" w:rsidRPr="009A75A4" w:rsidSect="000276A2">
      <w:pgSz w:w="12240" w:h="15840" w:code="1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2E8"/>
    <w:multiLevelType w:val="hybridMultilevel"/>
    <w:tmpl w:val="781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F33"/>
    <w:multiLevelType w:val="hybridMultilevel"/>
    <w:tmpl w:val="E564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276A2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1C9B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02DC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4E4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37C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2F7F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A75A4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22AE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5E0"/>
    <w:rsid w:val="00AC4F78"/>
    <w:rsid w:val="00AD14FA"/>
    <w:rsid w:val="00AD16C3"/>
    <w:rsid w:val="00AD2F38"/>
    <w:rsid w:val="00AD3359"/>
    <w:rsid w:val="00AD37D8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E76AC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275C3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ED93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13</cp:revision>
  <cp:lastPrinted>2019-11-06T10:23:00Z</cp:lastPrinted>
  <dcterms:created xsi:type="dcterms:W3CDTF">2019-08-15T07:35:00Z</dcterms:created>
  <dcterms:modified xsi:type="dcterms:W3CDTF">2021-01-25T14:17:00Z</dcterms:modified>
</cp:coreProperties>
</file>