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4E8F" w:rsidRPr="001120F9" w:rsidRDefault="00C24E8F" w:rsidP="00C24E8F">
      <w:pPr>
        <w:tabs>
          <w:tab w:val="num" w:pos="900"/>
        </w:tabs>
        <w:spacing w:after="40"/>
        <w:ind w:left="360"/>
        <w:rPr>
          <w:rFonts w:ascii="Arial" w:hAnsi="Arial" w:cs="Arial"/>
          <w:sz w:val="2"/>
          <w:szCs w:val="2"/>
          <w:lang w:val="ro-RO"/>
        </w:rPr>
      </w:pPr>
    </w:p>
    <w:tbl>
      <w:tblPr>
        <w:tblW w:w="10926" w:type="dxa"/>
        <w:tblInd w:w="-612" w:type="dxa"/>
        <w:tblLook w:val="01E0" w:firstRow="1" w:lastRow="1" w:firstColumn="1" w:lastColumn="1" w:noHBand="0" w:noVBand="0"/>
      </w:tblPr>
      <w:tblGrid>
        <w:gridCol w:w="10926"/>
      </w:tblGrid>
      <w:tr w:rsidR="00C24E8F" w:rsidRPr="001120F9" w:rsidTr="00F962B9">
        <w:trPr>
          <w:trHeight w:val="10770"/>
        </w:trPr>
        <w:tc>
          <w:tcPr>
            <w:tcW w:w="10926" w:type="dxa"/>
            <w:tcBorders>
              <w:top w:val="single" w:sz="4" w:space="0" w:color="auto"/>
              <w:left w:val="single" w:sz="4" w:space="0" w:color="auto"/>
              <w:bottom w:val="single" w:sz="4" w:space="0" w:color="auto"/>
              <w:right w:val="single" w:sz="4" w:space="0" w:color="auto"/>
            </w:tcBorders>
            <w:shd w:val="clear" w:color="auto" w:fill="auto"/>
          </w:tcPr>
          <w:p w:rsidR="00C24E8F" w:rsidRPr="002C7DDD" w:rsidRDefault="00C24E8F" w:rsidP="002A7B6B">
            <w:pPr>
              <w:pStyle w:val="NormalWeb"/>
              <w:shd w:val="clear" w:color="auto" w:fill="C6D9F1" w:themeFill="text2" w:themeFillTint="33"/>
              <w:spacing w:before="120" w:after="40"/>
              <w:ind w:firstLine="34"/>
              <w:jc w:val="center"/>
              <w:rPr>
                <w:b/>
                <w:color w:val="000000" w:themeColor="text1"/>
                <w:sz w:val="28"/>
                <w:szCs w:val="28"/>
                <w:u w:val="single"/>
                <w:lang w:val="ro-RO"/>
              </w:rPr>
            </w:pPr>
            <w:r w:rsidRPr="002C7DDD">
              <w:rPr>
                <w:b/>
                <w:color w:val="000000" w:themeColor="text1"/>
                <w:sz w:val="28"/>
                <w:szCs w:val="28"/>
                <w:u w:val="single"/>
                <w:lang w:val="ro-RO"/>
              </w:rPr>
              <w:t>AGENŢIA NAŢIONALĂ PENTRU OCUPAREA FORŢEI DE MUNCĂ</w:t>
            </w:r>
          </w:p>
          <w:p w:rsidR="0001214B" w:rsidRPr="002C7DDD" w:rsidRDefault="00A746F3" w:rsidP="002A7B6B">
            <w:pPr>
              <w:pStyle w:val="NormalWeb"/>
              <w:shd w:val="clear" w:color="auto" w:fill="C6D9F1" w:themeFill="text2" w:themeFillTint="33"/>
              <w:spacing w:before="120"/>
              <w:ind w:firstLine="34"/>
              <w:jc w:val="center"/>
              <w:rPr>
                <w:b/>
                <w:color w:val="000000" w:themeColor="text1"/>
                <w:sz w:val="28"/>
                <w:szCs w:val="28"/>
                <w:lang w:val="ro-RO"/>
              </w:rPr>
            </w:pPr>
            <w:proofErr w:type="spellStart"/>
            <w:r w:rsidRPr="002C7DDD">
              <w:rPr>
                <w:b/>
                <w:color w:val="000000" w:themeColor="text1"/>
                <w:sz w:val="28"/>
                <w:szCs w:val="28"/>
                <w:lang w:val="ro-RO"/>
              </w:rPr>
              <w:t>anunţă</w:t>
            </w:r>
            <w:proofErr w:type="spellEnd"/>
            <w:r w:rsidR="00233AB2" w:rsidRPr="002C7DDD">
              <w:rPr>
                <w:b/>
                <w:color w:val="000000" w:themeColor="text1"/>
                <w:sz w:val="28"/>
                <w:szCs w:val="28"/>
                <w:lang w:val="ro-RO"/>
              </w:rPr>
              <w:t xml:space="preserve"> </w:t>
            </w:r>
            <w:r w:rsidR="00C24E8F" w:rsidRPr="002C7DDD">
              <w:rPr>
                <w:b/>
                <w:color w:val="000000" w:themeColor="text1"/>
                <w:sz w:val="28"/>
                <w:szCs w:val="28"/>
                <w:lang w:val="ro-RO"/>
              </w:rPr>
              <w:t>concurs</w:t>
            </w:r>
            <w:r w:rsidR="00B42500" w:rsidRPr="002C7DDD">
              <w:rPr>
                <w:b/>
                <w:color w:val="000000" w:themeColor="text1"/>
                <w:sz w:val="28"/>
                <w:szCs w:val="28"/>
                <w:lang w:val="ro-RO"/>
              </w:rPr>
              <w:t xml:space="preserve"> </w:t>
            </w:r>
            <w:r w:rsidR="00C24E8F" w:rsidRPr="002C7DDD">
              <w:rPr>
                <w:b/>
                <w:color w:val="000000" w:themeColor="text1"/>
                <w:sz w:val="28"/>
                <w:szCs w:val="28"/>
                <w:lang w:val="ro-RO"/>
              </w:rPr>
              <w:t xml:space="preserve">pentru ocuparea </w:t>
            </w:r>
            <w:proofErr w:type="spellStart"/>
            <w:r w:rsidR="00C24E8F" w:rsidRPr="002C7DDD">
              <w:rPr>
                <w:b/>
                <w:color w:val="000000" w:themeColor="text1"/>
                <w:sz w:val="28"/>
                <w:szCs w:val="28"/>
                <w:lang w:val="ro-RO"/>
              </w:rPr>
              <w:t>funcţi</w:t>
            </w:r>
            <w:r w:rsidR="006053EC" w:rsidRPr="002C7DDD">
              <w:rPr>
                <w:b/>
                <w:color w:val="000000" w:themeColor="text1"/>
                <w:sz w:val="28"/>
                <w:szCs w:val="28"/>
                <w:lang w:val="ro-RO"/>
              </w:rPr>
              <w:t>e</w:t>
            </w:r>
            <w:r w:rsidR="00C24E8F" w:rsidRPr="002C7DDD">
              <w:rPr>
                <w:b/>
                <w:color w:val="000000" w:themeColor="text1"/>
                <w:sz w:val="28"/>
                <w:szCs w:val="28"/>
                <w:lang w:val="ro-RO"/>
              </w:rPr>
              <w:t>i</w:t>
            </w:r>
            <w:proofErr w:type="spellEnd"/>
            <w:r w:rsidR="00C24E8F" w:rsidRPr="002C7DDD">
              <w:rPr>
                <w:b/>
                <w:color w:val="000000" w:themeColor="text1"/>
                <w:sz w:val="28"/>
                <w:szCs w:val="28"/>
                <w:lang w:val="ro-RO"/>
              </w:rPr>
              <w:t xml:space="preserve"> publice vacante</w:t>
            </w:r>
            <w:r w:rsidR="0001214B" w:rsidRPr="002C7DDD">
              <w:rPr>
                <w:b/>
                <w:color w:val="000000" w:themeColor="text1"/>
                <w:sz w:val="28"/>
                <w:szCs w:val="28"/>
                <w:lang w:val="ro-RO"/>
              </w:rPr>
              <w:t>:</w:t>
            </w:r>
          </w:p>
          <w:p w:rsidR="00394524" w:rsidRPr="002C7DDD" w:rsidRDefault="00C24E8F" w:rsidP="002A7B6B">
            <w:pPr>
              <w:pStyle w:val="NormalWeb"/>
              <w:shd w:val="clear" w:color="auto" w:fill="C6D9F1" w:themeFill="text2" w:themeFillTint="33"/>
              <w:spacing w:before="120"/>
              <w:ind w:firstLine="34"/>
              <w:jc w:val="left"/>
              <w:rPr>
                <w:b/>
                <w:color w:val="000000" w:themeColor="text1"/>
                <w:sz w:val="16"/>
                <w:szCs w:val="16"/>
                <w:lang w:val="ro-RO"/>
              </w:rPr>
            </w:pPr>
            <w:r w:rsidRPr="002C7DDD">
              <w:rPr>
                <w:b/>
                <w:color w:val="000000" w:themeColor="text1"/>
                <w:lang w:val="ro-RO"/>
              </w:rPr>
              <w:t xml:space="preserve"> </w:t>
            </w:r>
          </w:p>
          <w:p w:rsidR="00DC2628" w:rsidRDefault="004D3A1B" w:rsidP="004D3A1B">
            <w:pPr>
              <w:jc w:val="center"/>
              <w:rPr>
                <w:b/>
                <w:color w:val="000000" w:themeColor="text1"/>
                <w:lang w:val="ro-RO"/>
              </w:rPr>
            </w:pPr>
            <w:r w:rsidRPr="002C7DDD">
              <w:rPr>
                <w:b/>
                <w:color w:val="000000" w:themeColor="text1"/>
              </w:rPr>
              <w:t xml:space="preserve">Specialist principal </w:t>
            </w:r>
            <w:r w:rsidRPr="002C7DDD">
              <w:rPr>
                <w:b/>
                <w:color w:val="000000" w:themeColor="text1"/>
                <w:lang w:val="ro-RO"/>
              </w:rPr>
              <w:t xml:space="preserve">în </w:t>
            </w:r>
            <w:r w:rsidR="002B7725">
              <w:rPr>
                <w:b/>
                <w:color w:val="000000" w:themeColor="text1"/>
                <w:lang w:val="ro-RO"/>
              </w:rPr>
              <w:t>Dire</w:t>
            </w:r>
            <w:r w:rsidR="00DC2628">
              <w:rPr>
                <w:b/>
                <w:color w:val="000000" w:themeColor="text1"/>
                <w:lang w:val="ro-RO"/>
              </w:rPr>
              <w:t>cția</w:t>
            </w:r>
            <w:r w:rsidR="00ED6045">
              <w:rPr>
                <w:b/>
                <w:color w:val="000000" w:themeColor="text1"/>
                <w:lang w:val="ro-RO"/>
              </w:rPr>
              <w:t xml:space="preserve"> generală</w:t>
            </w:r>
            <w:r w:rsidR="00DC2628">
              <w:rPr>
                <w:b/>
                <w:color w:val="000000" w:themeColor="text1"/>
                <w:lang w:val="ro-RO"/>
              </w:rPr>
              <w:t xml:space="preserve"> ocuparea forței de muncă, </w:t>
            </w:r>
            <w:r w:rsidR="00ED6045">
              <w:rPr>
                <w:b/>
                <w:color w:val="000000" w:themeColor="text1"/>
                <w:lang w:val="ro-RO"/>
              </w:rPr>
              <w:t>mun. Chișinău</w:t>
            </w:r>
          </w:p>
          <w:p w:rsidR="004D3A1B" w:rsidRDefault="004D3A1B" w:rsidP="004D3A1B">
            <w:pPr>
              <w:jc w:val="center"/>
              <w:rPr>
                <w:b/>
                <w:color w:val="000000" w:themeColor="text1"/>
                <w:lang w:val="ro-RO"/>
              </w:rPr>
            </w:pPr>
            <w:r w:rsidRPr="002C7DDD">
              <w:rPr>
                <w:b/>
                <w:color w:val="000000" w:themeColor="text1"/>
                <w:lang w:val="ro-RO"/>
              </w:rPr>
              <w:t xml:space="preserve"> a </w:t>
            </w:r>
            <w:proofErr w:type="spellStart"/>
            <w:r w:rsidRPr="002C7DDD">
              <w:rPr>
                <w:b/>
                <w:color w:val="000000" w:themeColor="text1"/>
                <w:lang w:val="ro-RO"/>
              </w:rPr>
              <w:t>Agenţiei</w:t>
            </w:r>
            <w:proofErr w:type="spellEnd"/>
            <w:r w:rsidRPr="002C7DDD">
              <w:rPr>
                <w:b/>
                <w:color w:val="000000" w:themeColor="text1"/>
                <w:lang w:val="ro-RO"/>
              </w:rPr>
              <w:t xml:space="preserve"> Naționale</w:t>
            </w:r>
          </w:p>
          <w:p w:rsidR="00755C83" w:rsidRPr="002C7DDD" w:rsidRDefault="00755C83" w:rsidP="006A06AE">
            <w:pPr>
              <w:ind w:left="360" w:firstLine="34"/>
              <w:rPr>
                <w:color w:val="000000" w:themeColor="text1"/>
                <w:lang w:val="ro-RO"/>
              </w:rPr>
            </w:pPr>
          </w:p>
          <w:p w:rsidR="004D3A1B" w:rsidRPr="002C7DDD" w:rsidRDefault="004D3A1B" w:rsidP="004D3A1B">
            <w:pPr>
              <w:pStyle w:val="Heading6"/>
              <w:spacing w:before="0" w:after="0"/>
              <w:jc w:val="both"/>
              <w:rPr>
                <w:color w:val="000000" w:themeColor="text1"/>
                <w:sz w:val="24"/>
                <w:szCs w:val="24"/>
              </w:rPr>
            </w:pPr>
            <w:r w:rsidRPr="002C7DDD">
              <w:rPr>
                <w:color w:val="000000" w:themeColor="text1"/>
                <w:sz w:val="24"/>
                <w:szCs w:val="24"/>
                <w:lang w:val="ro-RO"/>
              </w:rPr>
              <w:t xml:space="preserve">Scopul general al </w:t>
            </w:r>
            <w:proofErr w:type="spellStart"/>
            <w:r w:rsidRPr="002C7DDD">
              <w:rPr>
                <w:color w:val="000000" w:themeColor="text1"/>
                <w:sz w:val="24"/>
                <w:szCs w:val="24"/>
                <w:lang w:val="ro-RO"/>
              </w:rPr>
              <w:t>funcţiei</w:t>
            </w:r>
            <w:proofErr w:type="spellEnd"/>
            <w:r w:rsidRPr="002C7DDD">
              <w:rPr>
                <w:color w:val="000000" w:themeColor="text1"/>
                <w:sz w:val="24"/>
                <w:szCs w:val="24"/>
                <w:lang w:val="ro-RO"/>
              </w:rPr>
              <w:t xml:space="preserve">: </w:t>
            </w:r>
          </w:p>
          <w:p w:rsidR="009C2A5A" w:rsidRDefault="007563B0" w:rsidP="004D3A1B">
            <w:pPr>
              <w:pStyle w:val="NoSpacing"/>
              <w:rPr>
                <w:lang w:val="ro-MD"/>
              </w:rPr>
            </w:pPr>
            <w:r w:rsidRPr="006F24B2">
              <w:rPr>
                <w:rFonts w:eastAsia="Calibri"/>
                <w:color w:val="000000" w:themeColor="text1"/>
                <w:lang w:val="ro-MD"/>
              </w:rPr>
              <w:t xml:space="preserve">Acordarea </w:t>
            </w:r>
            <w:r w:rsidRPr="006F24B2">
              <w:rPr>
                <w:lang w:val="ro-RO"/>
              </w:rPr>
              <w:t xml:space="preserve">consultanței, asistenței și sprijinirii inițierii unei afaceri șomerilor prin susținere financiară, crearea de locuri de muncă, dezvoltarea aptitudinilor antreprenoriale, stimularea dezvoltării întreprinderilor noi prin facilitarea accesului acestora la </w:t>
            </w:r>
            <w:proofErr w:type="spellStart"/>
            <w:r w:rsidRPr="006F24B2">
              <w:rPr>
                <w:lang w:val="ro-RO"/>
              </w:rPr>
              <w:t>finanţare</w:t>
            </w:r>
            <w:proofErr w:type="spellEnd"/>
            <w:r w:rsidRPr="006F24B2">
              <w:rPr>
                <w:lang w:val="ro-MD"/>
              </w:rPr>
              <w:t>.</w:t>
            </w:r>
          </w:p>
          <w:p w:rsidR="007563B0" w:rsidRPr="002C7DDD" w:rsidRDefault="007563B0" w:rsidP="004D3A1B">
            <w:pPr>
              <w:pStyle w:val="NoSpacing"/>
              <w:rPr>
                <w:b/>
                <w:color w:val="000000" w:themeColor="text1"/>
              </w:rPr>
            </w:pPr>
          </w:p>
          <w:p w:rsidR="004D3A1B" w:rsidRDefault="004D3A1B" w:rsidP="004D3A1B">
            <w:pPr>
              <w:jc w:val="both"/>
              <w:rPr>
                <w:b/>
                <w:color w:val="000000" w:themeColor="text1"/>
              </w:rPr>
            </w:pPr>
            <w:proofErr w:type="spellStart"/>
            <w:r w:rsidRPr="002C7DDD">
              <w:rPr>
                <w:b/>
                <w:color w:val="000000" w:themeColor="text1"/>
              </w:rPr>
              <w:t>Sarcinile</w:t>
            </w:r>
            <w:proofErr w:type="spellEnd"/>
            <w:r w:rsidRPr="002C7DDD">
              <w:rPr>
                <w:b/>
                <w:color w:val="000000" w:themeColor="text1"/>
              </w:rPr>
              <w:t xml:space="preserve"> de </w:t>
            </w:r>
            <w:proofErr w:type="spellStart"/>
            <w:r w:rsidRPr="002C7DDD">
              <w:rPr>
                <w:b/>
                <w:color w:val="000000" w:themeColor="text1"/>
              </w:rPr>
              <w:t>bază</w:t>
            </w:r>
            <w:proofErr w:type="spellEnd"/>
            <w:r w:rsidR="009A191F">
              <w:rPr>
                <w:b/>
                <w:color w:val="000000" w:themeColor="text1"/>
              </w:rPr>
              <w:t>:</w:t>
            </w:r>
          </w:p>
          <w:p w:rsidR="009A191F" w:rsidRPr="007563B0" w:rsidRDefault="009A191F" w:rsidP="007F0AAD">
            <w:pPr>
              <w:shd w:val="clear" w:color="auto" w:fill="FFFFFF" w:themeFill="background1"/>
              <w:ind w:left="1"/>
              <w:jc w:val="both"/>
              <w:rPr>
                <w:color w:val="000000" w:themeColor="text1"/>
                <w:lang w:val="it-IT"/>
              </w:rPr>
            </w:pPr>
            <w:r w:rsidRPr="009A191F">
              <w:rPr>
                <w:color w:val="000000" w:themeColor="text1"/>
                <w:lang w:val="it-IT"/>
              </w:rPr>
              <w:t>1.</w:t>
            </w:r>
            <w:proofErr w:type="spellStart"/>
            <w:r w:rsidR="007563B0" w:rsidRPr="007563B0">
              <w:rPr>
                <w:color w:val="000000"/>
              </w:rPr>
              <w:t>Planificarea</w:t>
            </w:r>
            <w:proofErr w:type="spellEnd"/>
            <w:r w:rsidR="007563B0" w:rsidRPr="007563B0">
              <w:rPr>
                <w:color w:val="000000"/>
              </w:rPr>
              <w:t xml:space="preserve"> </w:t>
            </w:r>
            <w:proofErr w:type="spellStart"/>
            <w:r w:rsidR="007563B0" w:rsidRPr="007563B0">
              <w:rPr>
                <w:color w:val="000000"/>
              </w:rPr>
              <w:t>activităților</w:t>
            </w:r>
            <w:proofErr w:type="spellEnd"/>
            <w:r w:rsidR="007563B0" w:rsidRPr="007563B0">
              <w:rPr>
                <w:color w:val="000000"/>
              </w:rPr>
              <w:t xml:space="preserve"> </w:t>
            </w:r>
            <w:proofErr w:type="spellStart"/>
            <w:r w:rsidR="007563B0" w:rsidRPr="007563B0">
              <w:rPr>
                <w:color w:val="000000"/>
              </w:rPr>
              <w:t>ce</w:t>
            </w:r>
            <w:proofErr w:type="spellEnd"/>
            <w:r w:rsidR="007563B0" w:rsidRPr="007563B0">
              <w:rPr>
                <w:color w:val="000000"/>
              </w:rPr>
              <w:t xml:space="preserve"> </w:t>
            </w:r>
            <w:r w:rsidR="007563B0" w:rsidRPr="007563B0">
              <w:rPr>
                <w:color w:val="000000"/>
                <w:lang w:val="ro-RO"/>
              </w:rPr>
              <w:t>țin de acordarea consultanței, asistenței și sprijinirii inițierii unei afaceri și susținerea proiectelor de inițiative locale</w:t>
            </w:r>
            <w:r w:rsidR="009C2A5A" w:rsidRPr="007563B0">
              <w:t>;</w:t>
            </w:r>
          </w:p>
          <w:p w:rsidR="002B7725" w:rsidRPr="007563B0" w:rsidRDefault="009A191F" w:rsidP="007F0AAD">
            <w:pPr>
              <w:shd w:val="clear" w:color="auto" w:fill="FFFFFF" w:themeFill="background1"/>
              <w:jc w:val="both"/>
            </w:pPr>
            <w:r w:rsidRPr="007563B0">
              <w:rPr>
                <w:color w:val="000000" w:themeColor="text1"/>
                <w:lang w:val="it-IT"/>
              </w:rPr>
              <w:t>2.</w:t>
            </w:r>
            <w:r w:rsidR="007563B0" w:rsidRPr="007563B0">
              <w:rPr>
                <w:rFonts w:eastAsia="Calibri"/>
                <w:color w:val="000000" w:themeColor="text1"/>
                <w:lang w:val="ro-MD"/>
              </w:rPr>
              <w:t xml:space="preserve"> Participarea la stabilirea parteneriatelor pe piața muncii la nivel local</w:t>
            </w:r>
            <w:r w:rsidR="009C2A5A" w:rsidRPr="007563B0">
              <w:t>;</w:t>
            </w:r>
          </w:p>
          <w:p w:rsidR="009C2A5A" w:rsidRPr="007563B0" w:rsidRDefault="009C2A5A" w:rsidP="007F0AAD">
            <w:pPr>
              <w:pStyle w:val="ListParagraph"/>
              <w:ind w:left="0"/>
              <w:jc w:val="both"/>
            </w:pPr>
            <w:r w:rsidRPr="007563B0">
              <w:t>3.</w:t>
            </w:r>
            <w:r w:rsidR="007563B0" w:rsidRPr="007563B0">
              <w:rPr>
                <w:lang w:val="ro-RO"/>
              </w:rPr>
              <w:t xml:space="preserve"> Perfectarea documentelor, contractelor cu beneficiarii măsurilor de consultanță pentru inițierea unei activități independente sau a unei afaceri și subvenții pentru susținerea proiectelor de inițiative locale</w:t>
            </w:r>
            <w:r w:rsidRPr="007563B0">
              <w:t>;</w:t>
            </w:r>
          </w:p>
          <w:p w:rsidR="009C2A5A" w:rsidRPr="007563B0" w:rsidRDefault="009C2A5A" w:rsidP="007F0AAD">
            <w:pPr>
              <w:pStyle w:val="ListParagraph"/>
              <w:ind w:left="0"/>
              <w:jc w:val="both"/>
            </w:pPr>
            <w:r w:rsidRPr="007563B0">
              <w:t xml:space="preserve">4. </w:t>
            </w:r>
            <w:r w:rsidR="007563B0" w:rsidRPr="007563B0">
              <w:rPr>
                <w:lang w:val="ro-RO"/>
              </w:rPr>
              <w:t>Evaluarea preliminară a dosarelor beneficiarilor și prezentarea Comitetului de evaluare</w:t>
            </w:r>
            <w:r w:rsidRPr="007563B0">
              <w:t>;</w:t>
            </w:r>
          </w:p>
          <w:p w:rsidR="009C2A5A" w:rsidRPr="007563B0" w:rsidRDefault="009C2A5A" w:rsidP="007F0AAD">
            <w:pPr>
              <w:pStyle w:val="ListParagraph"/>
              <w:ind w:left="0"/>
              <w:jc w:val="both"/>
            </w:pPr>
            <w:r w:rsidRPr="007563B0">
              <w:t xml:space="preserve">5. </w:t>
            </w:r>
            <w:r w:rsidR="007563B0" w:rsidRPr="007563B0">
              <w:rPr>
                <w:lang w:val="ro-RO"/>
              </w:rPr>
              <w:t>Monitorizarea utilizării mijloacelor financiare, menținerea locurilor de muncă create ca urmare a acordării subvențiilor pentru crearea locurilor noi de muncă, inclusiv prin vizitarea angajatorilor</w:t>
            </w:r>
            <w:r w:rsidRPr="007563B0">
              <w:t>;</w:t>
            </w:r>
          </w:p>
          <w:p w:rsidR="004D3A1B" w:rsidRPr="002C7DDD" w:rsidRDefault="004D3A1B" w:rsidP="004D3A1B">
            <w:pPr>
              <w:pStyle w:val="NormalWeb"/>
              <w:spacing w:before="240" w:after="240"/>
              <w:ind w:firstLine="0"/>
              <w:jc w:val="left"/>
              <w:rPr>
                <w:color w:val="000000" w:themeColor="text1"/>
                <w:lang w:val="ro-RO"/>
              </w:rPr>
            </w:pPr>
            <w:proofErr w:type="spellStart"/>
            <w:r w:rsidRPr="002C7DDD">
              <w:rPr>
                <w:b/>
                <w:color w:val="000000" w:themeColor="text1"/>
                <w:lang w:val="ro-RO"/>
              </w:rPr>
              <w:t>Condiţiile</w:t>
            </w:r>
            <w:proofErr w:type="spellEnd"/>
            <w:r w:rsidRPr="002C7DDD">
              <w:rPr>
                <w:b/>
                <w:color w:val="000000" w:themeColor="text1"/>
                <w:lang w:val="ro-RO"/>
              </w:rPr>
              <w:t xml:space="preserve"> de participare la concurs</w:t>
            </w:r>
            <w:r w:rsidRPr="002C7DDD">
              <w:rPr>
                <w:color w:val="000000" w:themeColor="text1"/>
                <w:lang w:val="ro-RO"/>
              </w:rPr>
              <w:t xml:space="preserve">: </w:t>
            </w:r>
          </w:p>
          <w:p w:rsidR="002C7DDD" w:rsidRPr="002C7DDD" w:rsidRDefault="004D3A1B" w:rsidP="002C7DDD">
            <w:pPr>
              <w:pStyle w:val="NormalWeb"/>
              <w:spacing w:before="120" w:after="120"/>
              <w:ind w:firstLine="34"/>
              <w:jc w:val="left"/>
              <w:rPr>
                <w:b/>
                <w:color w:val="000000" w:themeColor="text1"/>
                <w:lang w:val="ro-RO"/>
              </w:rPr>
            </w:pPr>
            <w:proofErr w:type="spellStart"/>
            <w:r w:rsidRPr="002C7DDD">
              <w:rPr>
                <w:b/>
                <w:i/>
                <w:color w:val="000000" w:themeColor="text1"/>
                <w:u w:val="single"/>
                <w:lang w:val="ro-RO"/>
              </w:rPr>
              <w:t>Condiţii</w:t>
            </w:r>
            <w:proofErr w:type="spellEnd"/>
            <w:r w:rsidRPr="002C7DDD">
              <w:rPr>
                <w:b/>
                <w:i/>
                <w:color w:val="000000" w:themeColor="text1"/>
                <w:u w:val="single"/>
                <w:lang w:val="ro-RO"/>
              </w:rPr>
              <w:t xml:space="preserve"> de bază</w:t>
            </w:r>
            <w:r w:rsidRPr="002C7DDD">
              <w:rPr>
                <w:b/>
                <w:color w:val="000000" w:themeColor="text1"/>
                <w:lang w:val="ro-RO"/>
              </w:rPr>
              <w:t xml:space="preserve"> : </w:t>
            </w:r>
          </w:p>
          <w:p w:rsidR="002C7DDD" w:rsidRDefault="002C7DDD" w:rsidP="00782872">
            <w:pPr>
              <w:pStyle w:val="NormalWeb"/>
              <w:numPr>
                <w:ilvl w:val="0"/>
                <w:numId w:val="7"/>
              </w:numPr>
              <w:ind w:left="357" w:firstLine="34"/>
              <w:jc w:val="left"/>
              <w:rPr>
                <w:color w:val="000000" w:themeColor="text1"/>
                <w:lang w:val="ro-RO"/>
              </w:rPr>
            </w:pPr>
            <w:proofErr w:type="spellStart"/>
            <w:r w:rsidRPr="002C7DDD">
              <w:rPr>
                <w:color w:val="000000" w:themeColor="text1"/>
                <w:lang w:val="ro-RO"/>
              </w:rPr>
              <w:t>deţinerea</w:t>
            </w:r>
            <w:proofErr w:type="spellEnd"/>
            <w:r w:rsidRPr="002C7DDD">
              <w:rPr>
                <w:color w:val="000000" w:themeColor="text1"/>
                <w:lang w:val="ro-RO"/>
              </w:rPr>
              <w:t xml:space="preserve"> </w:t>
            </w:r>
            <w:proofErr w:type="spellStart"/>
            <w:r w:rsidRPr="002C7DDD">
              <w:rPr>
                <w:color w:val="000000" w:themeColor="text1"/>
                <w:lang w:val="ro-RO"/>
              </w:rPr>
              <w:t>cetăţeniei</w:t>
            </w:r>
            <w:proofErr w:type="spellEnd"/>
            <w:r w:rsidRPr="002C7DDD">
              <w:rPr>
                <w:color w:val="000000" w:themeColor="text1"/>
                <w:lang w:val="ro-RO"/>
              </w:rPr>
              <w:t xml:space="preserve"> Republicii Moldova;</w:t>
            </w:r>
          </w:p>
          <w:p w:rsidR="00782872" w:rsidRPr="002C7DDD" w:rsidRDefault="004D3A1B" w:rsidP="00782872">
            <w:pPr>
              <w:pStyle w:val="NormalWeb"/>
              <w:numPr>
                <w:ilvl w:val="0"/>
                <w:numId w:val="7"/>
              </w:numPr>
              <w:ind w:left="357" w:firstLine="34"/>
              <w:jc w:val="left"/>
              <w:rPr>
                <w:color w:val="000000" w:themeColor="text1"/>
                <w:lang w:val="ro-RO"/>
              </w:rPr>
            </w:pPr>
            <w:r w:rsidRPr="002C7DDD">
              <w:rPr>
                <w:color w:val="000000" w:themeColor="text1"/>
                <w:lang w:val="ro-RO"/>
              </w:rPr>
              <w:t xml:space="preserve">posedarea limbii de stat </w:t>
            </w:r>
            <w:proofErr w:type="spellStart"/>
            <w:r w:rsidRPr="002C7DDD">
              <w:rPr>
                <w:color w:val="000000" w:themeColor="text1"/>
                <w:lang w:val="ro-RO"/>
              </w:rPr>
              <w:t>şi</w:t>
            </w:r>
            <w:proofErr w:type="spellEnd"/>
            <w:r w:rsidRPr="002C7DDD">
              <w:rPr>
                <w:color w:val="000000" w:themeColor="text1"/>
                <w:lang w:val="ro-RO"/>
              </w:rPr>
              <w:t xml:space="preserve"> a limbilor oficiale de comunicare interetnică vorbite în teritoriu; </w:t>
            </w:r>
          </w:p>
          <w:p w:rsidR="004D3A1B" w:rsidRPr="002C7DDD" w:rsidRDefault="00782872" w:rsidP="00782872">
            <w:pPr>
              <w:pStyle w:val="NormalWeb"/>
              <w:numPr>
                <w:ilvl w:val="0"/>
                <w:numId w:val="7"/>
              </w:numPr>
              <w:ind w:left="357" w:firstLine="34"/>
              <w:jc w:val="left"/>
              <w:rPr>
                <w:color w:val="000000" w:themeColor="text1"/>
                <w:lang w:val="ro-RO"/>
              </w:rPr>
            </w:pPr>
            <w:r w:rsidRPr="002C7DDD">
              <w:rPr>
                <w:color w:val="000000" w:themeColor="text1"/>
                <w:lang w:val="ro-RO"/>
              </w:rPr>
              <w:t>posedarea capacității depline</w:t>
            </w:r>
            <w:r w:rsidR="004D3A1B" w:rsidRPr="002C7DDD">
              <w:rPr>
                <w:color w:val="000000" w:themeColor="text1"/>
                <w:lang w:val="ro-RO"/>
              </w:rPr>
              <w:t xml:space="preserve"> de </w:t>
            </w:r>
            <w:proofErr w:type="spellStart"/>
            <w:r w:rsidR="004D3A1B" w:rsidRPr="002C7DDD">
              <w:rPr>
                <w:color w:val="000000" w:themeColor="text1"/>
                <w:lang w:val="ro-RO"/>
              </w:rPr>
              <w:t>exerciţiu</w:t>
            </w:r>
            <w:proofErr w:type="spellEnd"/>
            <w:r w:rsidR="004D3A1B" w:rsidRPr="002C7DDD">
              <w:rPr>
                <w:color w:val="000000" w:themeColor="text1"/>
                <w:lang w:val="ro-RO"/>
              </w:rPr>
              <w:t>;</w:t>
            </w:r>
          </w:p>
          <w:p w:rsidR="00782872" w:rsidRPr="002C7DDD" w:rsidRDefault="00782872" w:rsidP="00782872">
            <w:pPr>
              <w:pStyle w:val="NormalWeb"/>
              <w:numPr>
                <w:ilvl w:val="0"/>
                <w:numId w:val="7"/>
              </w:numPr>
              <w:ind w:left="357" w:firstLine="34"/>
              <w:jc w:val="left"/>
              <w:rPr>
                <w:color w:val="000000" w:themeColor="text1"/>
                <w:lang w:val="ro-RO"/>
              </w:rPr>
            </w:pPr>
            <w:r w:rsidRPr="002C7DDD">
              <w:rPr>
                <w:color w:val="000000" w:themeColor="text1"/>
                <w:lang w:val="ro-RO"/>
              </w:rPr>
              <w:t>prezența studiilor necesare prevăzute;</w:t>
            </w:r>
          </w:p>
          <w:p w:rsidR="004D3A1B" w:rsidRPr="002C7DDD" w:rsidRDefault="004D3A1B" w:rsidP="00782872">
            <w:pPr>
              <w:pStyle w:val="NormalWeb"/>
              <w:numPr>
                <w:ilvl w:val="0"/>
                <w:numId w:val="7"/>
              </w:numPr>
              <w:ind w:left="357" w:firstLine="34"/>
              <w:jc w:val="left"/>
              <w:rPr>
                <w:color w:val="000000" w:themeColor="text1"/>
                <w:lang w:val="ro-RO"/>
              </w:rPr>
            </w:pPr>
            <w:r w:rsidRPr="002C7DDD">
              <w:rPr>
                <w:color w:val="000000" w:themeColor="text1"/>
                <w:lang w:val="ro-RO"/>
              </w:rPr>
              <w:t xml:space="preserve">neatingerea </w:t>
            </w:r>
            <w:proofErr w:type="spellStart"/>
            <w:r w:rsidRPr="002C7DDD">
              <w:rPr>
                <w:color w:val="000000" w:themeColor="text1"/>
                <w:lang w:val="ro-RO"/>
              </w:rPr>
              <w:t>vîrstei</w:t>
            </w:r>
            <w:proofErr w:type="spellEnd"/>
            <w:r w:rsidRPr="002C7DDD">
              <w:rPr>
                <w:color w:val="000000" w:themeColor="text1"/>
                <w:lang w:val="ro-RO"/>
              </w:rPr>
              <w:t xml:space="preserve"> necesare </w:t>
            </w:r>
            <w:proofErr w:type="spellStart"/>
            <w:r w:rsidRPr="002C7DDD">
              <w:rPr>
                <w:color w:val="000000" w:themeColor="text1"/>
                <w:lang w:val="ro-RO"/>
              </w:rPr>
              <w:t>obţinerii</w:t>
            </w:r>
            <w:proofErr w:type="spellEnd"/>
            <w:r w:rsidRPr="002C7DDD">
              <w:rPr>
                <w:color w:val="000000" w:themeColor="text1"/>
                <w:lang w:val="ro-RO"/>
              </w:rPr>
              <w:t xml:space="preserve"> dreptului la pensie pentru limită de </w:t>
            </w:r>
            <w:proofErr w:type="spellStart"/>
            <w:r w:rsidRPr="002C7DDD">
              <w:rPr>
                <w:color w:val="000000" w:themeColor="text1"/>
                <w:lang w:val="ro-RO"/>
              </w:rPr>
              <w:t>vîrstă</w:t>
            </w:r>
            <w:proofErr w:type="spellEnd"/>
            <w:r w:rsidRPr="002C7DDD">
              <w:rPr>
                <w:color w:val="000000" w:themeColor="text1"/>
                <w:lang w:val="ro-RO"/>
              </w:rPr>
              <w:t xml:space="preserve">; </w:t>
            </w:r>
          </w:p>
          <w:p w:rsidR="004D3A1B" w:rsidRPr="002C7DDD" w:rsidRDefault="004D3A1B" w:rsidP="00782872">
            <w:pPr>
              <w:pStyle w:val="NormalWeb"/>
              <w:numPr>
                <w:ilvl w:val="0"/>
                <w:numId w:val="7"/>
              </w:numPr>
              <w:ind w:left="357" w:firstLine="34"/>
              <w:jc w:val="left"/>
              <w:rPr>
                <w:color w:val="000000" w:themeColor="text1"/>
                <w:lang w:val="ro-RO"/>
              </w:rPr>
            </w:pPr>
            <w:r w:rsidRPr="002C7DDD">
              <w:rPr>
                <w:color w:val="000000" w:themeColor="text1"/>
                <w:lang w:val="ro-RO"/>
              </w:rPr>
              <w:t xml:space="preserve">lipsa antecedentelor penale nestinse pentru </w:t>
            </w:r>
            <w:proofErr w:type="spellStart"/>
            <w:r w:rsidRPr="002C7DDD">
              <w:rPr>
                <w:color w:val="000000" w:themeColor="text1"/>
                <w:lang w:val="ro-RO"/>
              </w:rPr>
              <w:t>infracţiuni</w:t>
            </w:r>
            <w:proofErr w:type="spellEnd"/>
            <w:r w:rsidRPr="002C7DDD">
              <w:rPr>
                <w:color w:val="000000" w:themeColor="text1"/>
                <w:lang w:val="ro-RO"/>
              </w:rPr>
              <w:t xml:space="preserve"> </w:t>
            </w:r>
            <w:proofErr w:type="spellStart"/>
            <w:r w:rsidRPr="002C7DDD">
              <w:rPr>
                <w:color w:val="000000" w:themeColor="text1"/>
                <w:lang w:val="ro-RO"/>
              </w:rPr>
              <w:t>săvârşite</w:t>
            </w:r>
            <w:proofErr w:type="spellEnd"/>
            <w:r w:rsidRPr="002C7DDD">
              <w:rPr>
                <w:color w:val="000000" w:themeColor="text1"/>
                <w:lang w:val="ro-RO"/>
              </w:rPr>
              <w:t xml:space="preserve"> cu </w:t>
            </w:r>
            <w:proofErr w:type="spellStart"/>
            <w:r w:rsidRPr="002C7DDD">
              <w:rPr>
                <w:color w:val="000000" w:themeColor="text1"/>
                <w:lang w:val="ro-RO"/>
              </w:rPr>
              <w:t>intenţie</w:t>
            </w:r>
            <w:proofErr w:type="spellEnd"/>
            <w:r w:rsidRPr="002C7DDD">
              <w:rPr>
                <w:color w:val="000000" w:themeColor="text1"/>
                <w:lang w:val="ro-RO"/>
              </w:rPr>
              <w:t xml:space="preserve">; </w:t>
            </w:r>
          </w:p>
          <w:p w:rsidR="00782872" w:rsidRPr="002C7DDD" w:rsidRDefault="004D3A1B" w:rsidP="00782872">
            <w:pPr>
              <w:pStyle w:val="NormalWeb"/>
              <w:numPr>
                <w:ilvl w:val="0"/>
                <w:numId w:val="7"/>
              </w:numPr>
              <w:ind w:left="357" w:firstLine="34"/>
              <w:jc w:val="left"/>
              <w:rPr>
                <w:color w:val="000000" w:themeColor="text1"/>
                <w:lang w:val="ro-RO"/>
              </w:rPr>
            </w:pPr>
            <w:proofErr w:type="spellStart"/>
            <w:r w:rsidRPr="002C7DDD">
              <w:rPr>
                <w:color w:val="000000" w:themeColor="text1"/>
                <w:lang w:val="ro-RO"/>
              </w:rPr>
              <w:t>neprivarea</w:t>
            </w:r>
            <w:proofErr w:type="spellEnd"/>
            <w:r w:rsidRPr="002C7DDD">
              <w:rPr>
                <w:color w:val="000000" w:themeColor="text1"/>
                <w:lang w:val="ro-RO"/>
              </w:rPr>
              <w:t xml:space="preserve"> de dreptul de a ocupa </w:t>
            </w:r>
            <w:proofErr w:type="spellStart"/>
            <w:r w:rsidRPr="002C7DDD">
              <w:rPr>
                <w:color w:val="000000" w:themeColor="text1"/>
                <w:lang w:val="ro-RO"/>
              </w:rPr>
              <w:t>funcţii</w:t>
            </w:r>
            <w:proofErr w:type="spellEnd"/>
            <w:r w:rsidRPr="002C7DDD">
              <w:rPr>
                <w:color w:val="000000" w:themeColor="text1"/>
                <w:lang w:val="ro-RO"/>
              </w:rPr>
              <w:t xml:space="preserve"> publice</w:t>
            </w:r>
            <w:r w:rsidR="00782872" w:rsidRPr="002C7DDD">
              <w:rPr>
                <w:color w:val="000000" w:themeColor="text1"/>
                <w:lang w:val="ro-RO"/>
              </w:rPr>
              <w:t>;</w:t>
            </w:r>
          </w:p>
          <w:p w:rsidR="00782872" w:rsidRPr="002C7DDD" w:rsidRDefault="00782872" w:rsidP="00782872">
            <w:pPr>
              <w:pStyle w:val="NormalWeb"/>
              <w:numPr>
                <w:ilvl w:val="0"/>
                <w:numId w:val="7"/>
              </w:numPr>
              <w:ind w:left="357" w:firstLine="34"/>
              <w:jc w:val="left"/>
              <w:rPr>
                <w:color w:val="000000" w:themeColor="text1"/>
                <w:lang w:val="ro-RO"/>
              </w:rPr>
            </w:pPr>
            <w:r w:rsidRPr="002C7DDD">
              <w:rPr>
                <w:color w:val="000000" w:themeColor="text1"/>
                <w:lang w:val="ro-RO"/>
              </w:rPr>
              <w:t xml:space="preserve">nedestituire dintr-o </w:t>
            </w:r>
            <w:proofErr w:type="spellStart"/>
            <w:r w:rsidRPr="002C7DDD">
              <w:rPr>
                <w:color w:val="000000" w:themeColor="text1"/>
                <w:lang w:val="ro-RO"/>
              </w:rPr>
              <w:t>funcţie</w:t>
            </w:r>
            <w:proofErr w:type="spellEnd"/>
            <w:r w:rsidRPr="002C7DDD">
              <w:rPr>
                <w:color w:val="000000" w:themeColor="text1"/>
                <w:lang w:val="ro-RO"/>
              </w:rPr>
              <w:t xml:space="preserve"> sau  neîncetare a  contractului individual de muncă pentru motive disciplinare.</w:t>
            </w:r>
          </w:p>
          <w:p w:rsidR="004D3A1B" w:rsidRPr="002C7DDD" w:rsidRDefault="002C7DDD" w:rsidP="004D3A1B">
            <w:pPr>
              <w:spacing w:before="120" w:after="120"/>
              <w:ind w:firstLine="34"/>
              <w:rPr>
                <w:b/>
                <w:i/>
                <w:color w:val="000000" w:themeColor="text1"/>
                <w:u w:val="single"/>
                <w:lang w:val="ro-RO"/>
              </w:rPr>
            </w:pPr>
            <w:r w:rsidRPr="002C7DDD">
              <w:rPr>
                <w:b/>
                <w:i/>
                <w:color w:val="000000" w:themeColor="text1"/>
                <w:u w:val="single"/>
                <w:lang w:val="ro-RO"/>
              </w:rPr>
              <w:t>Cerințe specifice</w:t>
            </w:r>
            <w:r w:rsidR="004D3A1B" w:rsidRPr="002C7DDD">
              <w:rPr>
                <w:b/>
                <w:i/>
                <w:color w:val="000000" w:themeColor="text1"/>
                <w:u w:val="single"/>
                <w:lang w:val="ro-RO"/>
              </w:rPr>
              <w:t xml:space="preserve">: </w:t>
            </w:r>
          </w:p>
          <w:p w:rsidR="007563B0" w:rsidRPr="006F24B2" w:rsidRDefault="004D3A1B" w:rsidP="007563B0">
            <w:pPr>
              <w:ind w:left="34"/>
              <w:jc w:val="both"/>
              <w:rPr>
                <w:rFonts w:eastAsia="Calibri"/>
                <w:lang w:val="ro-MD"/>
              </w:rPr>
            </w:pPr>
            <w:r w:rsidRPr="002C7DDD">
              <w:rPr>
                <w:b/>
                <w:color w:val="000000" w:themeColor="text1"/>
                <w:lang w:val="ro-RO"/>
              </w:rPr>
              <w:t>Studii:</w:t>
            </w:r>
            <w:r w:rsidR="002B7725" w:rsidRPr="00C221D6">
              <w:rPr>
                <w:rFonts w:eastAsia="Calibri"/>
                <w:lang w:val="ro-MD"/>
              </w:rPr>
              <w:t xml:space="preserve"> </w:t>
            </w:r>
            <w:r w:rsidR="009C2A5A" w:rsidRPr="00900EC4">
              <w:rPr>
                <w:rFonts w:eastAsia="Calibri"/>
                <w:lang w:val="ro-MD"/>
              </w:rPr>
              <w:t>Superioare,</w:t>
            </w:r>
            <w:r w:rsidR="007563B0" w:rsidRPr="006F24B2">
              <w:rPr>
                <w:lang w:val="ro-RO"/>
              </w:rPr>
              <w:t xml:space="preserve"> în domeniul psihologiei, pedagogiei, economiei, </w:t>
            </w:r>
            <w:proofErr w:type="spellStart"/>
            <w:r w:rsidR="007563B0" w:rsidRPr="006F24B2">
              <w:rPr>
                <w:lang w:val="ro-RO"/>
              </w:rPr>
              <w:t>asistenţei</w:t>
            </w:r>
            <w:proofErr w:type="spellEnd"/>
            <w:r w:rsidR="007563B0" w:rsidRPr="006F24B2">
              <w:rPr>
                <w:lang w:val="ro-RO"/>
              </w:rPr>
              <w:t xml:space="preserve"> sociale, administrației publice, tehnologiilor </w:t>
            </w:r>
            <w:proofErr w:type="spellStart"/>
            <w:r w:rsidR="007563B0" w:rsidRPr="006F24B2">
              <w:rPr>
                <w:lang w:val="ro-RO"/>
              </w:rPr>
              <w:t>informaţionale</w:t>
            </w:r>
            <w:proofErr w:type="spellEnd"/>
            <w:r w:rsidR="007563B0" w:rsidRPr="006F24B2">
              <w:rPr>
                <w:rFonts w:eastAsia="Calibri"/>
                <w:lang w:val="ro-MD"/>
              </w:rPr>
              <w:t>.</w:t>
            </w:r>
          </w:p>
          <w:p w:rsidR="009C2A5A" w:rsidRDefault="009C2A5A" w:rsidP="004D3A1B">
            <w:pPr>
              <w:jc w:val="both"/>
              <w:rPr>
                <w:rFonts w:eastAsia="Calibri"/>
                <w:lang w:val="ro-MD"/>
              </w:rPr>
            </w:pPr>
          </w:p>
          <w:p w:rsidR="004D3A1B" w:rsidRPr="002C7DDD" w:rsidRDefault="004D3A1B" w:rsidP="004D3A1B">
            <w:pPr>
              <w:jc w:val="both"/>
              <w:rPr>
                <w:color w:val="000000" w:themeColor="text1"/>
                <w:lang w:val="ro-RO"/>
              </w:rPr>
            </w:pPr>
            <w:proofErr w:type="spellStart"/>
            <w:r w:rsidRPr="002C7DDD">
              <w:rPr>
                <w:b/>
                <w:color w:val="000000" w:themeColor="text1"/>
                <w:lang w:val="ro-RO"/>
              </w:rPr>
              <w:t>Experienţă</w:t>
            </w:r>
            <w:proofErr w:type="spellEnd"/>
            <w:r w:rsidRPr="002C7DDD">
              <w:rPr>
                <w:b/>
                <w:color w:val="000000" w:themeColor="text1"/>
                <w:lang w:val="ro-RO"/>
              </w:rPr>
              <w:t xml:space="preserve"> profesională: </w:t>
            </w:r>
            <w:r w:rsidRPr="002C7DDD">
              <w:rPr>
                <w:color w:val="000000" w:themeColor="text1"/>
              </w:rPr>
              <w:t>1</w:t>
            </w:r>
            <w:r w:rsidRPr="002C7DDD">
              <w:rPr>
                <w:b/>
                <w:color w:val="000000" w:themeColor="text1"/>
              </w:rPr>
              <w:t xml:space="preserve"> </w:t>
            </w:r>
            <w:r w:rsidRPr="002C7DDD">
              <w:rPr>
                <w:color w:val="000000" w:themeColor="text1"/>
              </w:rPr>
              <w:t xml:space="preserve">an de </w:t>
            </w:r>
            <w:proofErr w:type="spellStart"/>
            <w:r w:rsidRPr="002C7DDD">
              <w:rPr>
                <w:color w:val="000000" w:themeColor="text1"/>
              </w:rPr>
              <w:t>experienţă</w:t>
            </w:r>
            <w:proofErr w:type="spellEnd"/>
            <w:r w:rsidRPr="002C7DDD">
              <w:rPr>
                <w:color w:val="000000" w:themeColor="text1"/>
              </w:rPr>
              <w:t xml:space="preserve"> </w:t>
            </w:r>
            <w:proofErr w:type="spellStart"/>
            <w:r w:rsidRPr="002C7DDD">
              <w:rPr>
                <w:color w:val="000000" w:themeColor="text1"/>
              </w:rPr>
              <w:t>profesională</w:t>
            </w:r>
            <w:proofErr w:type="spellEnd"/>
            <w:r w:rsidRPr="002C7DDD">
              <w:rPr>
                <w:color w:val="000000" w:themeColor="text1"/>
              </w:rPr>
              <w:t xml:space="preserve"> </w:t>
            </w:r>
            <w:proofErr w:type="spellStart"/>
            <w:r w:rsidRPr="002C7DDD">
              <w:rPr>
                <w:color w:val="000000" w:themeColor="text1"/>
              </w:rPr>
              <w:t>în</w:t>
            </w:r>
            <w:proofErr w:type="spellEnd"/>
            <w:r w:rsidRPr="002C7DDD">
              <w:rPr>
                <w:color w:val="000000" w:themeColor="text1"/>
              </w:rPr>
              <w:t xml:space="preserve"> </w:t>
            </w:r>
            <w:proofErr w:type="spellStart"/>
            <w:r w:rsidRPr="002C7DDD">
              <w:rPr>
                <w:color w:val="000000" w:themeColor="text1"/>
              </w:rPr>
              <w:t>domeniu</w:t>
            </w:r>
            <w:proofErr w:type="spellEnd"/>
            <w:r w:rsidRPr="002C7DDD">
              <w:rPr>
                <w:color w:val="000000" w:themeColor="text1"/>
              </w:rPr>
              <w:t>.</w:t>
            </w:r>
          </w:p>
          <w:p w:rsidR="004D3A1B" w:rsidRPr="002C7DDD" w:rsidRDefault="004D3A1B" w:rsidP="004D3A1B">
            <w:pPr>
              <w:jc w:val="both"/>
              <w:rPr>
                <w:color w:val="000000" w:themeColor="text1"/>
                <w:lang w:val="ro-RO"/>
              </w:rPr>
            </w:pPr>
          </w:p>
          <w:p w:rsidR="004D3A1B" w:rsidRPr="002C7DDD" w:rsidRDefault="004D3A1B" w:rsidP="004D3A1B">
            <w:pPr>
              <w:jc w:val="both"/>
              <w:rPr>
                <w:b/>
                <w:color w:val="000000" w:themeColor="text1"/>
                <w:lang w:val="ro-RO"/>
              </w:rPr>
            </w:pPr>
            <w:proofErr w:type="spellStart"/>
            <w:r w:rsidRPr="002C7DDD">
              <w:rPr>
                <w:b/>
                <w:color w:val="000000" w:themeColor="text1"/>
                <w:lang w:val="ro-RO"/>
              </w:rPr>
              <w:t>Cunoştinţe</w:t>
            </w:r>
            <w:proofErr w:type="spellEnd"/>
            <w:r w:rsidRPr="002C7DDD">
              <w:rPr>
                <w:b/>
                <w:color w:val="000000" w:themeColor="text1"/>
                <w:lang w:val="ro-RO"/>
              </w:rPr>
              <w:t xml:space="preserve">: </w:t>
            </w:r>
          </w:p>
          <w:p w:rsidR="007563B0" w:rsidRPr="006F24B2" w:rsidRDefault="007563B0" w:rsidP="007563B0">
            <w:pPr>
              <w:pStyle w:val="lf"/>
              <w:rPr>
                <w:lang w:val="ro-RO"/>
              </w:rPr>
            </w:pPr>
            <w:r>
              <w:rPr>
                <w:lang w:val="ro-RO"/>
              </w:rPr>
              <w:t>-</w:t>
            </w:r>
            <w:r w:rsidRPr="006F24B2">
              <w:rPr>
                <w:lang w:val="ro-RO"/>
              </w:rPr>
              <w:t>Cunoașterea și aplicarea în practică a legislației în domeniu;</w:t>
            </w:r>
          </w:p>
          <w:p w:rsidR="007563B0" w:rsidRPr="006F24B2" w:rsidRDefault="007563B0" w:rsidP="007563B0">
            <w:pPr>
              <w:pStyle w:val="NoSpacing"/>
              <w:tabs>
                <w:tab w:val="left" w:pos="851"/>
                <w:tab w:val="left" w:pos="993"/>
              </w:tabs>
              <w:rPr>
                <w:lang w:val="ro-RO"/>
              </w:rPr>
            </w:pPr>
            <w:r>
              <w:rPr>
                <w:lang w:val="ro-RO"/>
              </w:rPr>
              <w:t>-</w:t>
            </w:r>
            <w:r w:rsidRPr="006F24B2">
              <w:rPr>
                <w:lang w:val="ro-RO"/>
              </w:rPr>
              <w:t>Cunoașterea și aplicarea în practică procedurilor legii cu privire la promovarea ocupării forței de muncă și asigurarea de șomaj;</w:t>
            </w:r>
          </w:p>
          <w:p w:rsidR="007563B0" w:rsidRPr="00D25225" w:rsidRDefault="007563B0" w:rsidP="007563B0">
            <w:pPr>
              <w:jc w:val="both"/>
              <w:rPr>
                <w:lang w:val="ro-MD"/>
              </w:rPr>
            </w:pPr>
            <w:r>
              <w:rPr>
                <w:lang w:val="ro-MD"/>
              </w:rPr>
              <w:t>-</w:t>
            </w:r>
            <w:r w:rsidRPr="00D25225">
              <w:rPr>
                <w:lang w:val="ro-MD"/>
              </w:rPr>
              <w:t>Limba de stat, limba rusă, limba engleză un avantaj.</w:t>
            </w:r>
          </w:p>
          <w:p w:rsidR="00621E2F" w:rsidRDefault="007563B0" w:rsidP="007563B0">
            <w:pPr>
              <w:jc w:val="both"/>
              <w:rPr>
                <w:lang w:val="ro-RO"/>
              </w:rPr>
            </w:pPr>
            <w:r>
              <w:rPr>
                <w:lang w:val="ro-MD"/>
              </w:rPr>
              <w:t>-</w:t>
            </w:r>
            <w:r w:rsidRPr="006F24B2">
              <w:rPr>
                <w:lang w:val="ro-RO"/>
              </w:rPr>
              <w:t xml:space="preserve">Cunoștințe avansate de utilizare a calculatorului: Word, Excel, PowerPoint, </w:t>
            </w:r>
            <w:proofErr w:type="spellStart"/>
            <w:r w:rsidRPr="006F24B2">
              <w:rPr>
                <w:lang w:val="ro-RO"/>
              </w:rPr>
              <w:t>Accees</w:t>
            </w:r>
            <w:proofErr w:type="spellEnd"/>
            <w:r w:rsidRPr="006F24B2">
              <w:rPr>
                <w:lang w:val="ro-RO"/>
              </w:rPr>
              <w:t xml:space="preserve"> etc;</w:t>
            </w:r>
          </w:p>
          <w:p w:rsidR="007563B0" w:rsidRPr="002C7DDD" w:rsidRDefault="007563B0" w:rsidP="007563B0">
            <w:pPr>
              <w:jc w:val="both"/>
              <w:rPr>
                <w:color w:val="000000" w:themeColor="text1"/>
              </w:rPr>
            </w:pPr>
          </w:p>
          <w:p w:rsidR="00CF3E95" w:rsidRDefault="004D3A1B" w:rsidP="004D3A1B">
            <w:pPr>
              <w:jc w:val="both"/>
              <w:rPr>
                <w:color w:val="000000" w:themeColor="text1"/>
              </w:rPr>
            </w:pPr>
            <w:proofErr w:type="spellStart"/>
            <w:r w:rsidRPr="002C7DDD">
              <w:rPr>
                <w:b/>
                <w:color w:val="000000" w:themeColor="text1"/>
                <w:lang w:val="ro-RO"/>
              </w:rPr>
              <w:t>Abilităţi</w:t>
            </w:r>
            <w:proofErr w:type="spellEnd"/>
            <w:r w:rsidRPr="002C7DDD">
              <w:rPr>
                <w:b/>
                <w:color w:val="000000" w:themeColor="text1"/>
                <w:lang w:val="ro-RO"/>
              </w:rPr>
              <w:t>:</w:t>
            </w:r>
            <w:r w:rsidRPr="002C7DDD">
              <w:rPr>
                <w:color w:val="000000" w:themeColor="text1"/>
              </w:rPr>
              <w:t xml:space="preserve"> </w:t>
            </w:r>
          </w:p>
          <w:p w:rsidR="00621E2F" w:rsidRDefault="009C2A5A" w:rsidP="004D3A1B">
            <w:pPr>
              <w:jc w:val="both"/>
              <w:rPr>
                <w:lang w:val="ro-MD"/>
              </w:rPr>
            </w:pPr>
            <w:r w:rsidRPr="00900EC4">
              <w:rPr>
                <w:lang w:val="ro-MD"/>
              </w:rPr>
              <w:t>Lucru cu informația, analiză și sinteză,</w:t>
            </w:r>
            <w:r>
              <w:rPr>
                <w:lang w:val="ro-MD"/>
              </w:rPr>
              <w:t xml:space="preserve"> elaborare a documentelor, prezentare a informației,</w:t>
            </w:r>
            <w:r w:rsidRPr="00900EC4">
              <w:rPr>
                <w:lang w:val="ro-MD"/>
              </w:rPr>
              <w:t xml:space="preserve"> </w:t>
            </w:r>
            <w:r>
              <w:rPr>
                <w:lang w:val="ro-MD"/>
              </w:rPr>
              <w:t>comunicare eficientă</w:t>
            </w:r>
            <w:r w:rsidRPr="00900EC4">
              <w:rPr>
                <w:lang w:val="ro-MD"/>
              </w:rPr>
              <w:t>, lucru în echipă</w:t>
            </w:r>
            <w:r>
              <w:rPr>
                <w:lang w:val="ro-MD"/>
              </w:rPr>
              <w:t>, aplanare a situațiilor de conflict</w:t>
            </w:r>
            <w:r w:rsidRPr="00900EC4">
              <w:rPr>
                <w:lang w:val="ro-MD"/>
              </w:rPr>
              <w:t>.</w:t>
            </w:r>
          </w:p>
          <w:p w:rsidR="007563B0" w:rsidRDefault="007563B0" w:rsidP="004D3A1B">
            <w:pPr>
              <w:jc w:val="both"/>
              <w:rPr>
                <w:color w:val="000000" w:themeColor="text1"/>
                <w:lang w:val="ro-MD"/>
              </w:rPr>
            </w:pPr>
          </w:p>
          <w:p w:rsidR="007563B0" w:rsidRDefault="007563B0" w:rsidP="004D3A1B">
            <w:pPr>
              <w:jc w:val="both"/>
              <w:rPr>
                <w:color w:val="000000" w:themeColor="text1"/>
                <w:lang w:val="ro-MD"/>
              </w:rPr>
            </w:pPr>
          </w:p>
          <w:p w:rsidR="007563B0" w:rsidRPr="002B7725" w:rsidRDefault="007563B0" w:rsidP="004D3A1B">
            <w:pPr>
              <w:jc w:val="both"/>
              <w:rPr>
                <w:color w:val="000000" w:themeColor="text1"/>
                <w:lang w:val="ro-MD"/>
              </w:rPr>
            </w:pPr>
          </w:p>
          <w:p w:rsidR="00621E2F" w:rsidRDefault="004D3A1B" w:rsidP="004D3A1B">
            <w:pPr>
              <w:jc w:val="both"/>
              <w:rPr>
                <w:color w:val="000000" w:themeColor="text1"/>
                <w:lang w:val="ro-RO"/>
              </w:rPr>
            </w:pPr>
            <w:r w:rsidRPr="002C7DDD">
              <w:rPr>
                <w:b/>
                <w:color w:val="000000" w:themeColor="text1"/>
                <w:lang w:val="ro-RO"/>
              </w:rPr>
              <w:lastRenderedPageBreak/>
              <w:t>Atitudini/comportamente:</w:t>
            </w:r>
            <w:r w:rsidRPr="002C7DDD">
              <w:rPr>
                <w:color w:val="000000" w:themeColor="text1"/>
                <w:lang w:val="ro-RO"/>
              </w:rPr>
              <w:t xml:space="preserve"> </w:t>
            </w:r>
          </w:p>
          <w:p w:rsidR="00621E2F" w:rsidRDefault="009C2A5A" w:rsidP="00621E2F">
            <w:pPr>
              <w:jc w:val="both"/>
              <w:rPr>
                <w:color w:val="000000" w:themeColor="text1"/>
                <w:lang w:val="ro-RO"/>
              </w:rPr>
            </w:pPr>
            <w:r w:rsidRPr="00900EC4">
              <w:rPr>
                <w:rFonts w:eastAsia="Calibri"/>
                <w:lang w:val="ro-MD"/>
              </w:rPr>
              <w:t>Responsabilitate, respect față de oameni, obiectivitate, loialitate, disciplină, tendință spre dezvoltare profesională continuă</w:t>
            </w:r>
            <w:r>
              <w:rPr>
                <w:rFonts w:eastAsia="Calibri"/>
                <w:lang w:val="ro-MD"/>
              </w:rPr>
              <w:t>, receptivitate față de idei noi</w:t>
            </w:r>
            <w:r w:rsidRPr="00900EC4">
              <w:rPr>
                <w:rFonts w:eastAsia="Calibri"/>
                <w:lang w:val="ro-MD"/>
              </w:rPr>
              <w:t>.</w:t>
            </w:r>
          </w:p>
          <w:p w:rsidR="00621E2F" w:rsidRDefault="00621E2F" w:rsidP="00621E2F">
            <w:pPr>
              <w:jc w:val="both"/>
              <w:rPr>
                <w:color w:val="000000" w:themeColor="text1"/>
                <w:lang w:val="ro-RO"/>
              </w:rPr>
            </w:pPr>
          </w:p>
          <w:p w:rsidR="00621E2F" w:rsidRPr="00621E2F" w:rsidRDefault="00621E2F" w:rsidP="00621E2F">
            <w:pPr>
              <w:jc w:val="both"/>
              <w:rPr>
                <w:color w:val="000000" w:themeColor="text1"/>
                <w:lang w:val="ro-RO"/>
              </w:rPr>
            </w:pPr>
          </w:p>
          <w:p w:rsidR="002C7DDD" w:rsidRPr="003B2B78" w:rsidRDefault="002C7DDD" w:rsidP="002C7DDD">
            <w:pPr>
              <w:ind w:firstLine="34"/>
              <w:rPr>
                <w:b/>
                <w:i/>
                <w:color w:val="000000" w:themeColor="text1"/>
                <w:u w:val="single"/>
                <w:lang w:val="ro-RO"/>
              </w:rPr>
            </w:pPr>
            <w:r w:rsidRPr="003B2B78">
              <w:rPr>
                <w:b/>
                <w:i/>
                <w:color w:val="000000" w:themeColor="text1"/>
                <w:u w:val="single"/>
                <w:lang w:val="ro-RO"/>
              </w:rPr>
              <w:t>Documentele necesare pentru aplicare (dosarul de concurs):</w:t>
            </w:r>
          </w:p>
          <w:p w:rsidR="002C7DDD" w:rsidRPr="002C7DDD" w:rsidRDefault="002C7DDD" w:rsidP="002C7DDD">
            <w:pPr>
              <w:ind w:firstLine="34"/>
              <w:rPr>
                <w:iCs/>
                <w:color w:val="000000" w:themeColor="text1"/>
                <w:lang w:val="ro-RO"/>
              </w:rPr>
            </w:pPr>
          </w:p>
          <w:p w:rsidR="002C7DDD" w:rsidRPr="002C7DDD" w:rsidRDefault="002C7DDD" w:rsidP="002C7DDD">
            <w:pPr>
              <w:ind w:firstLine="34"/>
              <w:rPr>
                <w:b/>
                <w:iCs/>
                <w:color w:val="000000" w:themeColor="text1"/>
                <w:lang w:val="ro-RO"/>
              </w:rPr>
            </w:pPr>
            <w:r w:rsidRPr="002C7DDD">
              <w:rPr>
                <w:b/>
                <w:iCs/>
                <w:color w:val="000000" w:themeColor="text1"/>
                <w:lang w:val="ro-RO"/>
              </w:rPr>
              <w:t xml:space="preserve"> Dosarul de concurs va </w:t>
            </w:r>
            <w:proofErr w:type="spellStart"/>
            <w:r w:rsidRPr="002C7DDD">
              <w:rPr>
                <w:b/>
                <w:iCs/>
                <w:color w:val="000000" w:themeColor="text1"/>
                <w:lang w:val="ro-RO"/>
              </w:rPr>
              <w:t>conţine</w:t>
            </w:r>
            <w:proofErr w:type="spellEnd"/>
            <w:r w:rsidRPr="002C7DDD">
              <w:rPr>
                <w:b/>
                <w:iCs/>
                <w:color w:val="000000" w:themeColor="text1"/>
                <w:lang w:val="ro-RO"/>
              </w:rPr>
              <w:t>:</w:t>
            </w:r>
          </w:p>
          <w:p w:rsidR="002C7DDD" w:rsidRPr="002C7DDD" w:rsidRDefault="002C7DDD" w:rsidP="002C7DDD">
            <w:pPr>
              <w:pStyle w:val="NormalWeb"/>
              <w:numPr>
                <w:ilvl w:val="0"/>
                <w:numId w:val="8"/>
              </w:numPr>
              <w:tabs>
                <w:tab w:val="clear" w:pos="360"/>
                <w:tab w:val="num" w:pos="743"/>
              </w:tabs>
              <w:ind w:left="743" w:hanging="352"/>
              <w:jc w:val="left"/>
              <w:rPr>
                <w:color w:val="000000" w:themeColor="text1"/>
                <w:lang w:val="ro-RO"/>
              </w:rPr>
            </w:pPr>
            <w:r w:rsidRPr="002C7DDD">
              <w:rPr>
                <w:color w:val="000000" w:themeColor="text1"/>
                <w:lang w:val="ro-RO"/>
              </w:rPr>
              <w:t xml:space="preserve">formularul de participare (pe site-ul </w:t>
            </w:r>
            <w:proofErr w:type="spellStart"/>
            <w:r w:rsidRPr="002C7DDD">
              <w:rPr>
                <w:color w:val="000000" w:themeColor="text1"/>
                <w:lang w:val="ro-RO"/>
              </w:rPr>
              <w:t>instituţiei</w:t>
            </w:r>
            <w:proofErr w:type="spellEnd"/>
            <w:r w:rsidRPr="002C7DDD">
              <w:rPr>
                <w:color w:val="000000" w:themeColor="text1"/>
                <w:lang w:val="ro-RO"/>
              </w:rPr>
              <w:t xml:space="preserve"> anofm.md);</w:t>
            </w:r>
          </w:p>
          <w:p w:rsidR="002C7DDD" w:rsidRPr="002C7DDD" w:rsidRDefault="002C7DDD" w:rsidP="002C7DDD">
            <w:pPr>
              <w:pStyle w:val="NormalWeb"/>
              <w:numPr>
                <w:ilvl w:val="0"/>
                <w:numId w:val="8"/>
              </w:numPr>
              <w:tabs>
                <w:tab w:val="clear" w:pos="360"/>
                <w:tab w:val="num" w:pos="743"/>
              </w:tabs>
              <w:ind w:left="743" w:hanging="352"/>
              <w:jc w:val="left"/>
              <w:rPr>
                <w:color w:val="000000" w:themeColor="text1"/>
                <w:lang w:val="ro-RO"/>
              </w:rPr>
            </w:pPr>
            <w:r w:rsidRPr="002C7DDD">
              <w:rPr>
                <w:color w:val="000000" w:themeColor="text1"/>
                <w:lang w:val="ro-RO"/>
              </w:rPr>
              <w:t xml:space="preserve">copia buletinului de identitate; </w:t>
            </w:r>
          </w:p>
          <w:p w:rsidR="002C7DDD" w:rsidRPr="002C7DDD" w:rsidRDefault="002C7DDD" w:rsidP="002C7DDD">
            <w:pPr>
              <w:pStyle w:val="NormalWeb"/>
              <w:numPr>
                <w:ilvl w:val="0"/>
                <w:numId w:val="8"/>
              </w:numPr>
              <w:tabs>
                <w:tab w:val="clear" w:pos="360"/>
                <w:tab w:val="num" w:pos="743"/>
              </w:tabs>
              <w:ind w:left="743" w:hanging="352"/>
              <w:jc w:val="left"/>
              <w:rPr>
                <w:color w:val="000000" w:themeColor="text1"/>
                <w:lang w:val="ro-RO"/>
              </w:rPr>
            </w:pPr>
            <w:r w:rsidRPr="002C7DDD">
              <w:rPr>
                <w:color w:val="000000" w:themeColor="text1"/>
                <w:lang w:val="ro-RO"/>
              </w:rPr>
              <w:t xml:space="preserve">copiile diplomelor de studii </w:t>
            </w:r>
            <w:proofErr w:type="spellStart"/>
            <w:r w:rsidRPr="002C7DDD">
              <w:rPr>
                <w:color w:val="000000" w:themeColor="text1"/>
                <w:lang w:val="ro-RO"/>
              </w:rPr>
              <w:t>şi</w:t>
            </w:r>
            <w:proofErr w:type="spellEnd"/>
            <w:r w:rsidRPr="002C7DDD">
              <w:rPr>
                <w:color w:val="000000" w:themeColor="text1"/>
                <w:lang w:val="ro-RO"/>
              </w:rPr>
              <w:t xml:space="preserve"> ale certificatelor de absolvire a cursurilor de </w:t>
            </w:r>
            <w:proofErr w:type="spellStart"/>
            <w:r w:rsidRPr="002C7DDD">
              <w:rPr>
                <w:color w:val="000000" w:themeColor="text1"/>
                <w:lang w:val="ro-RO"/>
              </w:rPr>
              <w:t>perfecţionare</w:t>
            </w:r>
            <w:proofErr w:type="spellEnd"/>
            <w:r w:rsidRPr="002C7DDD">
              <w:rPr>
                <w:color w:val="000000" w:themeColor="text1"/>
                <w:lang w:val="ro-RO"/>
              </w:rPr>
              <w:t xml:space="preserve"> profesională </w:t>
            </w:r>
            <w:proofErr w:type="spellStart"/>
            <w:r w:rsidRPr="002C7DDD">
              <w:rPr>
                <w:color w:val="000000" w:themeColor="text1"/>
                <w:lang w:val="ro-RO"/>
              </w:rPr>
              <w:t>şi</w:t>
            </w:r>
            <w:proofErr w:type="spellEnd"/>
            <w:r w:rsidRPr="002C7DDD">
              <w:rPr>
                <w:color w:val="000000" w:themeColor="text1"/>
                <w:lang w:val="ro-RO"/>
              </w:rPr>
              <w:t xml:space="preserve">/sau de specializare; </w:t>
            </w:r>
          </w:p>
          <w:p w:rsidR="002C7DDD" w:rsidRPr="002C7DDD" w:rsidRDefault="002C7DDD" w:rsidP="002C7DDD">
            <w:pPr>
              <w:pStyle w:val="NormalWeb"/>
              <w:numPr>
                <w:ilvl w:val="0"/>
                <w:numId w:val="8"/>
              </w:numPr>
              <w:tabs>
                <w:tab w:val="clear" w:pos="360"/>
                <w:tab w:val="num" w:pos="743"/>
              </w:tabs>
              <w:ind w:left="743" w:hanging="352"/>
              <w:jc w:val="left"/>
              <w:rPr>
                <w:color w:val="000000" w:themeColor="text1"/>
                <w:lang w:val="ro-RO"/>
              </w:rPr>
            </w:pPr>
            <w:r w:rsidRPr="002C7DDD">
              <w:rPr>
                <w:color w:val="000000" w:themeColor="text1"/>
                <w:lang w:val="ro-RO"/>
              </w:rPr>
              <w:t>copia carnetului de muncă</w:t>
            </w:r>
            <w:r w:rsidRPr="002C7DDD">
              <w:rPr>
                <w:rStyle w:val="FootnoteReference"/>
                <w:color w:val="000000" w:themeColor="text1"/>
                <w:lang w:val="ro-RO"/>
              </w:rPr>
              <w:footnoteReference w:id="1"/>
            </w:r>
            <w:r w:rsidRPr="002C7DDD">
              <w:rPr>
                <w:color w:val="000000" w:themeColor="text1"/>
                <w:lang w:val="ro-RO"/>
              </w:rPr>
              <w:t>;</w:t>
            </w:r>
          </w:p>
          <w:p w:rsidR="002C7DDD" w:rsidRPr="002C7DDD" w:rsidRDefault="002C7DDD" w:rsidP="002C7DDD">
            <w:pPr>
              <w:pStyle w:val="NormalWeb"/>
              <w:numPr>
                <w:ilvl w:val="0"/>
                <w:numId w:val="8"/>
              </w:numPr>
              <w:tabs>
                <w:tab w:val="clear" w:pos="360"/>
                <w:tab w:val="num" w:pos="743"/>
              </w:tabs>
              <w:ind w:left="743" w:hanging="352"/>
              <w:jc w:val="left"/>
              <w:rPr>
                <w:color w:val="000000" w:themeColor="text1"/>
                <w:lang w:val="ro-RO"/>
              </w:rPr>
            </w:pPr>
            <w:r w:rsidRPr="002C7DDD">
              <w:rPr>
                <w:color w:val="000000" w:themeColor="text1"/>
                <w:lang w:val="ro-RO"/>
              </w:rPr>
              <w:t>documentele care atestă prestarea voluntariatului, în cazul în care candidatul consideră necesar;</w:t>
            </w:r>
          </w:p>
          <w:p w:rsidR="002C7DDD" w:rsidRDefault="002C7DDD" w:rsidP="002C7DDD">
            <w:pPr>
              <w:pStyle w:val="NormalWeb"/>
              <w:numPr>
                <w:ilvl w:val="0"/>
                <w:numId w:val="8"/>
              </w:numPr>
              <w:tabs>
                <w:tab w:val="clear" w:pos="360"/>
                <w:tab w:val="num" w:pos="743"/>
              </w:tabs>
              <w:ind w:left="743" w:hanging="352"/>
              <w:jc w:val="left"/>
              <w:rPr>
                <w:color w:val="000000" w:themeColor="text1"/>
                <w:lang w:val="ro-RO"/>
              </w:rPr>
            </w:pPr>
            <w:r w:rsidRPr="002C7DDD">
              <w:rPr>
                <w:color w:val="000000" w:themeColor="text1"/>
                <w:lang w:val="ro-RO"/>
              </w:rPr>
              <w:t>cazierul judiciar</w:t>
            </w:r>
            <w:r w:rsidRPr="002C7DDD">
              <w:rPr>
                <w:rStyle w:val="FootnoteReference"/>
                <w:color w:val="000000" w:themeColor="text1"/>
                <w:lang w:val="ro-RO"/>
              </w:rPr>
              <w:footnoteReference w:id="2"/>
            </w:r>
            <w:r w:rsidRPr="002C7DDD">
              <w:rPr>
                <w:color w:val="000000" w:themeColor="text1"/>
                <w:lang w:val="ro-RO"/>
              </w:rPr>
              <w:t xml:space="preserve"> .</w:t>
            </w:r>
          </w:p>
          <w:p w:rsidR="003B2B78" w:rsidRDefault="003B2B78" w:rsidP="003B2B78">
            <w:pPr>
              <w:pStyle w:val="NormalWeb"/>
              <w:jc w:val="left"/>
              <w:rPr>
                <w:color w:val="000000" w:themeColor="text1"/>
                <w:lang w:val="ro-RO"/>
              </w:rPr>
            </w:pPr>
          </w:p>
          <w:p w:rsidR="003B2B78" w:rsidRPr="00894641" w:rsidRDefault="003B2B78" w:rsidP="003B2B78">
            <w:pPr>
              <w:jc w:val="both"/>
              <w:rPr>
                <w:iCs/>
                <w:color w:val="000000" w:themeColor="text1"/>
              </w:rPr>
            </w:pPr>
            <w:r w:rsidRPr="002C7DDD">
              <w:rPr>
                <w:color w:val="000000" w:themeColor="text1"/>
                <w:lang w:val="ro-RO"/>
              </w:rPr>
              <w:t xml:space="preserve">Persoanele interesate urmează să depună dosarul de concurs </w:t>
            </w:r>
            <w:proofErr w:type="spellStart"/>
            <w:r w:rsidRPr="002C7DDD">
              <w:rPr>
                <w:color w:val="000000" w:themeColor="text1"/>
                <w:lang w:val="ro-RO"/>
              </w:rPr>
              <w:t>pînă</w:t>
            </w:r>
            <w:proofErr w:type="spellEnd"/>
            <w:r w:rsidRPr="002C7DDD">
              <w:rPr>
                <w:color w:val="000000" w:themeColor="text1"/>
                <w:lang w:val="ro-RO"/>
              </w:rPr>
              <w:t xml:space="preserve"> la data de</w:t>
            </w:r>
            <w:r w:rsidRPr="002C7DDD">
              <w:rPr>
                <w:b/>
                <w:color w:val="000000" w:themeColor="text1"/>
                <w:lang w:val="ro-RO"/>
              </w:rPr>
              <w:t xml:space="preserve"> </w:t>
            </w:r>
            <w:r w:rsidR="003A12C9">
              <w:rPr>
                <w:b/>
                <w:color w:val="000000" w:themeColor="text1"/>
                <w:u w:val="single"/>
                <w:lang w:val="ro-RO"/>
              </w:rPr>
              <w:t>25 octombrie 2020</w:t>
            </w:r>
            <w:bookmarkStart w:id="0" w:name="_GoBack"/>
            <w:bookmarkEnd w:id="0"/>
            <w:r w:rsidRPr="002C7DDD">
              <w:rPr>
                <w:b/>
                <w:color w:val="000000" w:themeColor="text1"/>
                <w:lang w:val="ro-RO"/>
              </w:rPr>
              <w:t xml:space="preserve">, </w:t>
            </w:r>
            <w:r w:rsidRPr="002C7DDD">
              <w:rPr>
                <w:color w:val="000000" w:themeColor="text1"/>
                <w:lang w:val="ro-RO"/>
              </w:rPr>
              <w:t>la adresa:</w:t>
            </w:r>
            <w:r w:rsidRPr="002C7DDD">
              <w:rPr>
                <w:b/>
                <w:color w:val="000000" w:themeColor="text1"/>
                <w:lang w:val="ro-RO"/>
              </w:rPr>
              <w:t xml:space="preserve"> </w:t>
            </w:r>
            <w:r w:rsidRPr="002C7DDD">
              <w:rPr>
                <w:color w:val="000000" w:themeColor="text1"/>
                <w:lang w:val="ro-RO"/>
              </w:rPr>
              <w:t xml:space="preserve">MD-2009, mun. </w:t>
            </w:r>
            <w:proofErr w:type="spellStart"/>
            <w:r w:rsidRPr="002C7DDD">
              <w:rPr>
                <w:color w:val="000000" w:themeColor="text1"/>
                <w:lang w:val="ro-RO"/>
              </w:rPr>
              <w:t>Chişinău</w:t>
            </w:r>
            <w:proofErr w:type="spellEnd"/>
            <w:r w:rsidRPr="002C7DDD">
              <w:rPr>
                <w:color w:val="000000" w:themeColor="text1"/>
                <w:lang w:val="ro-RO"/>
              </w:rPr>
              <w:t>, str. Vasile Alecsandri, 1, et. VI, bir.605, sau la adresa electronică</w:t>
            </w:r>
            <w:r w:rsidRPr="002C7DDD">
              <w:rPr>
                <w:b/>
                <w:color w:val="000000" w:themeColor="text1"/>
                <w:lang w:val="ro-RO"/>
              </w:rPr>
              <w:t xml:space="preserve">:  </w:t>
            </w:r>
            <w:hyperlink r:id="rId7" w:history="1">
              <w:r w:rsidR="00930BE5" w:rsidRPr="00CA6146">
                <w:rPr>
                  <w:rStyle w:val="Hyperlink"/>
                  <w:b/>
                  <w:iCs/>
                  <w:lang w:val="ro-RO"/>
                </w:rPr>
                <w:t>doina.noroc</w:t>
              </w:r>
              <w:r w:rsidR="00930BE5" w:rsidRPr="00CA6146">
                <w:rPr>
                  <w:rStyle w:val="Hyperlink"/>
                  <w:b/>
                  <w:iCs/>
                </w:rPr>
                <w:t>@anofm.md</w:t>
              </w:r>
            </w:hyperlink>
          </w:p>
          <w:p w:rsidR="003B2B78" w:rsidRPr="002C7DDD" w:rsidRDefault="003B2B78" w:rsidP="003B2B78">
            <w:pPr>
              <w:ind w:firstLine="34"/>
              <w:rPr>
                <w:iCs/>
                <w:color w:val="000000" w:themeColor="text1"/>
                <w:lang w:val="ro-RO"/>
              </w:rPr>
            </w:pPr>
            <w:r w:rsidRPr="002C7DDD">
              <w:rPr>
                <w:iCs/>
                <w:color w:val="000000" w:themeColor="text1"/>
                <w:lang w:val="ro-RO"/>
              </w:rPr>
              <w:t xml:space="preserve">Persoana  de contact în </w:t>
            </w:r>
            <w:proofErr w:type="spellStart"/>
            <w:r w:rsidRPr="002C7DDD">
              <w:rPr>
                <w:iCs/>
                <w:color w:val="000000" w:themeColor="text1"/>
                <w:lang w:val="ro-RO"/>
              </w:rPr>
              <w:t>Agenţia</w:t>
            </w:r>
            <w:proofErr w:type="spellEnd"/>
            <w:r w:rsidRPr="002C7DDD">
              <w:rPr>
                <w:iCs/>
                <w:color w:val="000000" w:themeColor="text1"/>
                <w:lang w:val="ro-RO"/>
              </w:rPr>
              <w:t xml:space="preserve"> </w:t>
            </w:r>
            <w:proofErr w:type="spellStart"/>
            <w:r w:rsidRPr="002C7DDD">
              <w:rPr>
                <w:iCs/>
                <w:color w:val="000000" w:themeColor="text1"/>
                <w:lang w:val="ro-RO"/>
              </w:rPr>
              <w:t>Naţională</w:t>
            </w:r>
            <w:proofErr w:type="spellEnd"/>
            <w:r w:rsidRPr="002C7DDD">
              <w:rPr>
                <w:iCs/>
                <w:color w:val="000000" w:themeColor="text1"/>
                <w:lang w:val="ro-RO"/>
              </w:rPr>
              <w:t xml:space="preserve"> – </w:t>
            </w:r>
            <w:r w:rsidR="00930BE5">
              <w:rPr>
                <w:iCs/>
                <w:color w:val="000000" w:themeColor="text1"/>
                <w:lang w:val="ro-RO"/>
              </w:rPr>
              <w:t>Noroc Doina</w:t>
            </w:r>
            <w:r w:rsidRPr="002C7DDD">
              <w:rPr>
                <w:iCs/>
                <w:color w:val="000000" w:themeColor="text1"/>
                <w:lang w:val="ro-RO"/>
              </w:rPr>
              <w:t>, tel. 28-67-65.</w:t>
            </w:r>
          </w:p>
          <w:p w:rsidR="002C7DDD" w:rsidRPr="002C7DDD" w:rsidRDefault="002C7DDD" w:rsidP="00632507">
            <w:pPr>
              <w:pStyle w:val="NormalWeb"/>
              <w:ind w:firstLine="0"/>
              <w:jc w:val="left"/>
              <w:rPr>
                <w:b/>
                <w:color w:val="000000" w:themeColor="text1"/>
                <w:lang w:val="ro-RO"/>
              </w:rPr>
            </w:pPr>
          </w:p>
          <w:p w:rsidR="002C7DDD" w:rsidRPr="00632507" w:rsidRDefault="002C7DDD" w:rsidP="002C7DDD">
            <w:pPr>
              <w:pStyle w:val="NormalWeb"/>
              <w:ind w:firstLine="34"/>
              <w:jc w:val="left"/>
              <w:rPr>
                <w:b/>
                <w:i/>
                <w:color w:val="000000" w:themeColor="text1"/>
                <w:u w:val="single"/>
                <w:lang w:val="ro-RO"/>
              </w:rPr>
            </w:pPr>
            <w:r w:rsidRPr="00632507">
              <w:rPr>
                <w:b/>
                <w:i/>
                <w:color w:val="000000" w:themeColor="text1"/>
                <w:u w:val="single"/>
                <w:lang w:val="ro-RO"/>
              </w:rPr>
              <w:t>Bibliografia concursului:</w:t>
            </w:r>
          </w:p>
          <w:p w:rsidR="00131D45" w:rsidRPr="00345B8C" w:rsidRDefault="00131D45" w:rsidP="00131D45">
            <w:pPr>
              <w:numPr>
                <w:ilvl w:val="0"/>
                <w:numId w:val="22"/>
              </w:numPr>
              <w:spacing w:before="100" w:beforeAutospacing="1" w:after="100" w:afterAutospacing="1"/>
              <w:jc w:val="both"/>
              <w:rPr>
                <w:color w:val="000000" w:themeColor="text1"/>
                <w:lang w:val="ro-RO"/>
              </w:rPr>
            </w:pPr>
            <w:proofErr w:type="spellStart"/>
            <w:r w:rsidRPr="00345B8C">
              <w:rPr>
                <w:color w:val="000000" w:themeColor="text1"/>
                <w:lang w:val="ro-RO"/>
              </w:rPr>
              <w:t>Constituţia</w:t>
            </w:r>
            <w:proofErr w:type="spellEnd"/>
            <w:r w:rsidRPr="00345B8C">
              <w:rPr>
                <w:color w:val="000000" w:themeColor="text1"/>
                <w:lang w:val="ro-RO"/>
              </w:rPr>
              <w:t xml:space="preserve"> Republicii Moldova;</w:t>
            </w:r>
          </w:p>
          <w:p w:rsidR="00131D45" w:rsidRPr="00345B8C" w:rsidRDefault="00131D45" w:rsidP="00131D45">
            <w:pPr>
              <w:numPr>
                <w:ilvl w:val="0"/>
                <w:numId w:val="22"/>
              </w:numPr>
              <w:spacing w:before="100" w:beforeAutospacing="1" w:after="100" w:afterAutospacing="1"/>
              <w:jc w:val="both"/>
              <w:rPr>
                <w:color w:val="000000" w:themeColor="text1"/>
                <w:lang w:val="ro-RO"/>
              </w:rPr>
            </w:pPr>
            <w:proofErr w:type="spellStart"/>
            <w:r w:rsidRPr="00345B8C">
              <w:rPr>
                <w:color w:val="000000" w:themeColor="text1"/>
                <w:lang w:val="ro-RO"/>
              </w:rPr>
              <w:t>Hotărîrea</w:t>
            </w:r>
            <w:proofErr w:type="spellEnd"/>
            <w:r w:rsidRPr="00345B8C">
              <w:rPr>
                <w:color w:val="000000" w:themeColor="text1"/>
                <w:lang w:val="ro-RO"/>
              </w:rPr>
              <w:t xml:space="preserve"> Guvernului nr.990 din 10.10.2018 “ Regulamentul cu privire la organizarea și funcționarea Agenției Naționale pentru Ocuparea Forței de Muncă;</w:t>
            </w:r>
          </w:p>
          <w:p w:rsidR="00131D45" w:rsidRPr="00345B8C" w:rsidRDefault="00131D45" w:rsidP="00131D45">
            <w:pPr>
              <w:numPr>
                <w:ilvl w:val="0"/>
                <w:numId w:val="22"/>
              </w:numPr>
              <w:spacing w:before="100" w:beforeAutospacing="1" w:after="100" w:afterAutospacing="1"/>
              <w:jc w:val="both"/>
              <w:rPr>
                <w:color w:val="000000" w:themeColor="text1"/>
                <w:lang w:val="ro-RO"/>
              </w:rPr>
            </w:pPr>
            <w:r w:rsidRPr="00345B8C">
              <w:rPr>
                <w:color w:val="000000" w:themeColor="text1"/>
                <w:lang w:val="ro-RO"/>
              </w:rPr>
              <w:t xml:space="preserve">Legea Republicii Moldova cu privire la promovarea ocupării </w:t>
            </w:r>
            <w:proofErr w:type="spellStart"/>
            <w:r w:rsidRPr="00345B8C">
              <w:rPr>
                <w:color w:val="000000" w:themeColor="text1"/>
                <w:lang w:val="ro-RO"/>
              </w:rPr>
              <w:t>forţei</w:t>
            </w:r>
            <w:proofErr w:type="spellEnd"/>
            <w:r w:rsidRPr="00345B8C">
              <w:rPr>
                <w:color w:val="000000" w:themeColor="text1"/>
                <w:lang w:val="ro-RO"/>
              </w:rPr>
              <w:t xml:space="preserve"> de muncă </w:t>
            </w:r>
            <w:proofErr w:type="spellStart"/>
            <w:r w:rsidRPr="00345B8C">
              <w:rPr>
                <w:color w:val="000000" w:themeColor="text1"/>
                <w:lang w:val="ro-RO"/>
              </w:rPr>
              <w:t>şi</w:t>
            </w:r>
            <w:proofErr w:type="spellEnd"/>
            <w:r w:rsidRPr="00345B8C">
              <w:rPr>
                <w:color w:val="000000" w:themeColor="text1"/>
                <w:lang w:val="ro-RO"/>
              </w:rPr>
              <w:t xml:space="preserve"> asigurării de </w:t>
            </w:r>
            <w:proofErr w:type="spellStart"/>
            <w:r w:rsidRPr="00345B8C">
              <w:rPr>
                <w:color w:val="000000" w:themeColor="text1"/>
                <w:lang w:val="ro-RO"/>
              </w:rPr>
              <w:t>şomaj</w:t>
            </w:r>
            <w:proofErr w:type="spellEnd"/>
            <w:r w:rsidRPr="00345B8C">
              <w:rPr>
                <w:color w:val="000000" w:themeColor="text1"/>
                <w:lang w:val="ro-RO"/>
              </w:rPr>
              <w:t xml:space="preserve"> nr. 105 din 14.06.2018;</w:t>
            </w:r>
          </w:p>
          <w:p w:rsidR="00131D45" w:rsidRDefault="00131D45" w:rsidP="00131D45">
            <w:pPr>
              <w:numPr>
                <w:ilvl w:val="0"/>
                <w:numId w:val="22"/>
              </w:numPr>
              <w:spacing w:before="100" w:beforeAutospacing="1" w:after="100" w:afterAutospacing="1"/>
              <w:jc w:val="both"/>
              <w:rPr>
                <w:color w:val="000000" w:themeColor="text1"/>
                <w:lang w:val="ro-RO"/>
              </w:rPr>
            </w:pPr>
            <w:proofErr w:type="spellStart"/>
            <w:r w:rsidRPr="00345B8C">
              <w:rPr>
                <w:color w:val="000000" w:themeColor="text1"/>
                <w:lang w:val="ro-RO"/>
              </w:rPr>
              <w:t>Hotărîrea</w:t>
            </w:r>
            <w:proofErr w:type="spellEnd"/>
            <w:r w:rsidRPr="00345B8C">
              <w:rPr>
                <w:color w:val="000000" w:themeColor="text1"/>
                <w:lang w:val="ro-RO"/>
              </w:rPr>
              <w:t xml:space="preserve"> Guvernului  nr. 1276 din 26.12.2018 pentru aprobarea procedurilor privind accesul la măsurile de ocupare a forței de muncă;</w:t>
            </w:r>
          </w:p>
          <w:p w:rsidR="00131D45" w:rsidRPr="00AC50C5" w:rsidRDefault="00131D45" w:rsidP="00131D45">
            <w:pPr>
              <w:numPr>
                <w:ilvl w:val="0"/>
                <w:numId w:val="22"/>
              </w:numPr>
              <w:spacing w:before="100" w:beforeAutospacing="1" w:after="100" w:afterAutospacing="1"/>
              <w:jc w:val="both"/>
              <w:rPr>
                <w:color w:val="000000" w:themeColor="text1"/>
                <w:lang w:val="ro-RO"/>
              </w:rPr>
            </w:pPr>
            <w:proofErr w:type="spellStart"/>
            <w:r w:rsidRPr="00AC50C5">
              <w:rPr>
                <w:color w:val="000000" w:themeColor="text1"/>
                <w:lang w:val="ro-RO"/>
              </w:rPr>
              <w:t>Hotărîrea</w:t>
            </w:r>
            <w:proofErr w:type="spellEnd"/>
            <w:r w:rsidRPr="00AC50C5">
              <w:rPr>
                <w:color w:val="000000" w:themeColor="text1"/>
                <w:lang w:val="ro-RO"/>
              </w:rPr>
              <w:t xml:space="preserve"> Guvernului nr.1473 din 30.12.2016 cu privire la aprobarea Strategiei </w:t>
            </w:r>
            <w:proofErr w:type="spellStart"/>
            <w:r w:rsidRPr="00AC50C5">
              <w:rPr>
                <w:color w:val="000000" w:themeColor="text1"/>
                <w:lang w:val="ro-RO"/>
              </w:rPr>
              <w:t>naţionale</w:t>
            </w:r>
            <w:proofErr w:type="spellEnd"/>
            <w:r w:rsidRPr="00AC50C5">
              <w:rPr>
                <w:color w:val="000000" w:themeColor="text1"/>
                <w:lang w:val="ro-RO"/>
              </w:rPr>
              <w:t xml:space="preserve"> privind </w:t>
            </w:r>
          </w:p>
          <w:p w:rsidR="00131D45" w:rsidRDefault="00131D45" w:rsidP="00131D45">
            <w:pPr>
              <w:numPr>
                <w:ilvl w:val="0"/>
                <w:numId w:val="22"/>
              </w:numPr>
              <w:spacing w:before="100" w:beforeAutospacing="1" w:after="100" w:afterAutospacing="1"/>
              <w:jc w:val="both"/>
              <w:rPr>
                <w:color w:val="000000" w:themeColor="text1"/>
                <w:lang w:val="ro-RO"/>
              </w:rPr>
            </w:pPr>
            <w:r w:rsidRPr="00AC50C5">
              <w:rPr>
                <w:color w:val="000000" w:themeColor="text1"/>
                <w:lang w:val="ro-RO"/>
              </w:rPr>
              <w:t xml:space="preserve">ocuparea </w:t>
            </w:r>
            <w:proofErr w:type="spellStart"/>
            <w:r w:rsidRPr="00AC50C5">
              <w:rPr>
                <w:color w:val="000000" w:themeColor="text1"/>
                <w:lang w:val="ro-RO"/>
              </w:rPr>
              <w:t>forţei</w:t>
            </w:r>
            <w:proofErr w:type="spellEnd"/>
            <w:r w:rsidRPr="00AC50C5">
              <w:rPr>
                <w:color w:val="000000" w:themeColor="text1"/>
                <w:lang w:val="ro-RO"/>
              </w:rPr>
              <w:t xml:space="preserve"> de muncă pentru anii 2017–2021</w:t>
            </w:r>
            <w:r>
              <w:rPr>
                <w:color w:val="000000" w:themeColor="text1"/>
                <w:lang w:val="ro-RO"/>
              </w:rPr>
              <w:t>;</w:t>
            </w:r>
          </w:p>
          <w:p w:rsidR="00131D45" w:rsidRPr="00345B8C" w:rsidRDefault="00131D45" w:rsidP="00131D45">
            <w:pPr>
              <w:numPr>
                <w:ilvl w:val="0"/>
                <w:numId w:val="22"/>
              </w:numPr>
              <w:spacing w:before="100" w:beforeAutospacing="1" w:after="100" w:afterAutospacing="1"/>
              <w:jc w:val="both"/>
              <w:rPr>
                <w:color w:val="000000" w:themeColor="text1"/>
                <w:lang w:val="ro-RO"/>
              </w:rPr>
            </w:pPr>
            <w:r w:rsidRPr="00345B8C">
              <w:rPr>
                <w:color w:val="000000" w:themeColor="text1"/>
                <w:lang w:val="ro-RO"/>
              </w:rPr>
              <w:t xml:space="preserve">Legea nr. 60 din 30.03.2012 privind incluziunea socială a persoanelor cu </w:t>
            </w:r>
            <w:proofErr w:type="spellStart"/>
            <w:r w:rsidRPr="00345B8C">
              <w:rPr>
                <w:color w:val="000000" w:themeColor="text1"/>
                <w:lang w:val="ro-RO"/>
              </w:rPr>
              <w:t>dizabilităţi</w:t>
            </w:r>
            <w:proofErr w:type="spellEnd"/>
            <w:r w:rsidRPr="00345B8C">
              <w:rPr>
                <w:color w:val="000000" w:themeColor="text1"/>
                <w:lang w:val="ro-RO"/>
              </w:rPr>
              <w:t>;</w:t>
            </w:r>
          </w:p>
          <w:p w:rsidR="00131D45" w:rsidRPr="00345B8C" w:rsidRDefault="00131D45" w:rsidP="00131D45">
            <w:pPr>
              <w:numPr>
                <w:ilvl w:val="0"/>
                <w:numId w:val="22"/>
              </w:numPr>
              <w:spacing w:before="100" w:beforeAutospacing="1" w:after="100" w:afterAutospacing="1"/>
              <w:jc w:val="both"/>
              <w:rPr>
                <w:color w:val="000000" w:themeColor="text1"/>
                <w:lang w:val="ro-RO"/>
              </w:rPr>
            </w:pPr>
            <w:r w:rsidRPr="00345B8C">
              <w:rPr>
                <w:color w:val="000000" w:themeColor="text1"/>
                <w:lang w:val="ro-RO"/>
              </w:rPr>
              <w:t xml:space="preserve">Legea nr. 133 din 08.07.2011 privind </w:t>
            </w:r>
            <w:proofErr w:type="spellStart"/>
            <w:r w:rsidRPr="00345B8C">
              <w:rPr>
                <w:color w:val="000000" w:themeColor="text1"/>
                <w:lang w:val="ro-RO"/>
              </w:rPr>
              <w:t>protecţia</w:t>
            </w:r>
            <w:proofErr w:type="spellEnd"/>
            <w:r w:rsidRPr="00345B8C">
              <w:rPr>
                <w:color w:val="000000" w:themeColor="text1"/>
                <w:lang w:val="ro-RO"/>
              </w:rPr>
              <w:t xml:space="preserve"> datelor cu caracter personal;</w:t>
            </w:r>
          </w:p>
          <w:p w:rsidR="00131D45" w:rsidRPr="00345B8C" w:rsidRDefault="00131D45" w:rsidP="00131D45">
            <w:pPr>
              <w:numPr>
                <w:ilvl w:val="0"/>
                <w:numId w:val="22"/>
              </w:numPr>
              <w:spacing w:before="100" w:beforeAutospacing="1" w:after="100" w:afterAutospacing="1"/>
              <w:jc w:val="both"/>
              <w:rPr>
                <w:color w:val="000000" w:themeColor="text1"/>
                <w:lang w:val="ro-RO"/>
              </w:rPr>
            </w:pPr>
            <w:r w:rsidRPr="00345B8C">
              <w:rPr>
                <w:color w:val="000000" w:themeColor="text1"/>
                <w:lang w:val="ro-RO"/>
              </w:rPr>
              <w:t xml:space="preserve">Legea nr.158-XVI din 04. 07.2008 cu privire la </w:t>
            </w:r>
            <w:proofErr w:type="spellStart"/>
            <w:r w:rsidRPr="00345B8C">
              <w:rPr>
                <w:color w:val="000000" w:themeColor="text1"/>
                <w:lang w:val="ro-RO"/>
              </w:rPr>
              <w:t>funcţia</w:t>
            </w:r>
            <w:proofErr w:type="spellEnd"/>
            <w:r w:rsidRPr="00345B8C">
              <w:rPr>
                <w:color w:val="000000" w:themeColor="text1"/>
                <w:lang w:val="ro-RO"/>
              </w:rPr>
              <w:t xml:space="preserve"> publică </w:t>
            </w:r>
            <w:proofErr w:type="spellStart"/>
            <w:r w:rsidRPr="00345B8C">
              <w:rPr>
                <w:color w:val="000000" w:themeColor="text1"/>
                <w:lang w:val="ro-RO"/>
              </w:rPr>
              <w:t>şi</w:t>
            </w:r>
            <w:proofErr w:type="spellEnd"/>
            <w:r w:rsidRPr="00345B8C">
              <w:rPr>
                <w:color w:val="000000" w:themeColor="text1"/>
                <w:lang w:val="ro-RO"/>
              </w:rPr>
              <w:t xml:space="preserve"> statutul </w:t>
            </w:r>
            <w:proofErr w:type="spellStart"/>
            <w:r w:rsidRPr="00345B8C">
              <w:rPr>
                <w:color w:val="000000" w:themeColor="text1"/>
                <w:lang w:val="ro-RO"/>
              </w:rPr>
              <w:t>funcţionarului</w:t>
            </w:r>
            <w:proofErr w:type="spellEnd"/>
            <w:r w:rsidRPr="00345B8C">
              <w:rPr>
                <w:color w:val="000000" w:themeColor="text1"/>
                <w:lang w:val="ro-RO"/>
              </w:rPr>
              <w:t xml:space="preserve"> public;</w:t>
            </w:r>
          </w:p>
          <w:p w:rsidR="00131D45" w:rsidRPr="00345B8C" w:rsidRDefault="00131D45" w:rsidP="00131D45">
            <w:pPr>
              <w:pStyle w:val="ListParagraph"/>
              <w:numPr>
                <w:ilvl w:val="0"/>
                <w:numId w:val="22"/>
              </w:numPr>
              <w:spacing w:after="160" w:line="259" w:lineRule="auto"/>
              <w:jc w:val="both"/>
              <w:rPr>
                <w:color w:val="000000" w:themeColor="text1"/>
                <w:lang w:val="ro-RO"/>
              </w:rPr>
            </w:pPr>
            <w:r w:rsidRPr="00345B8C">
              <w:rPr>
                <w:color w:val="000000" w:themeColor="text1"/>
                <w:lang w:val="ro-RO"/>
              </w:rPr>
              <w:t xml:space="preserve">Legea nr.25-XVI din 22.02.2008 privind Codul de conduită a </w:t>
            </w:r>
            <w:proofErr w:type="spellStart"/>
            <w:r w:rsidRPr="00345B8C">
              <w:rPr>
                <w:color w:val="000000" w:themeColor="text1"/>
                <w:lang w:val="ro-RO"/>
              </w:rPr>
              <w:t>funcţionarului</w:t>
            </w:r>
            <w:proofErr w:type="spellEnd"/>
            <w:r w:rsidRPr="00345B8C">
              <w:rPr>
                <w:color w:val="000000" w:themeColor="text1"/>
                <w:lang w:val="ro-RO"/>
              </w:rPr>
              <w:t xml:space="preserve"> public;</w:t>
            </w:r>
          </w:p>
          <w:p w:rsidR="002A7B6B" w:rsidRPr="00DB4AE3" w:rsidRDefault="002A7B6B" w:rsidP="007500A2">
            <w:pPr>
              <w:pStyle w:val="tt"/>
              <w:ind w:left="720"/>
              <w:jc w:val="both"/>
              <w:rPr>
                <w:b w:val="0"/>
                <w:lang w:val="ro-RO"/>
              </w:rPr>
            </w:pPr>
          </w:p>
          <w:p w:rsidR="00881ECB" w:rsidRPr="00930BE5" w:rsidRDefault="00881ECB" w:rsidP="002A7B6B">
            <w:pPr>
              <w:pStyle w:val="NormalWeb"/>
              <w:ind w:firstLine="0"/>
              <w:jc w:val="left"/>
              <w:rPr>
                <w:b/>
                <w:color w:val="000000" w:themeColor="text1"/>
                <w:lang w:val="en-US"/>
              </w:rPr>
            </w:pPr>
          </w:p>
          <w:p w:rsidR="002C7DDD" w:rsidRPr="002C7DDD" w:rsidRDefault="002C7DDD" w:rsidP="002C7DDD">
            <w:pPr>
              <w:jc w:val="center"/>
              <w:rPr>
                <w:b/>
                <w:color w:val="000000" w:themeColor="text1"/>
                <w:lang w:val="ro-RO"/>
              </w:rPr>
            </w:pPr>
            <w:r w:rsidRPr="002C7DDD">
              <w:rPr>
                <w:b/>
                <w:color w:val="000000" w:themeColor="text1"/>
                <w:lang w:val="ro-RO"/>
              </w:rPr>
              <w:t xml:space="preserve">La concurs vor fi admise doar persoanele care întrunesc </w:t>
            </w:r>
            <w:proofErr w:type="spellStart"/>
            <w:r w:rsidRPr="002C7DDD">
              <w:rPr>
                <w:b/>
                <w:color w:val="000000" w:themeColor="text1"/>
                <w:lang w:val="ro-RO"/>
              </w:rPr>
              <w:t>condiţiile</w:t>
            </w:r>
            <w:proofErr w:type="spellEnd"/>
            <w:r w:rsidRPr="002C7DDD">
              <w:rPr>
                <w:b/>
                <w:color w:val="000000" w:themeColor="text1"/>
                <w:lang w:val="ro-RO"/>
              </w:rPr>
              <w:t xml:space="preserve"> de participare  </w:t>
            </w:r>
            <w:proofErr w:type="spellStart"/>
            <w:r w:rsidRPr="002C7DDD">
              <w:rPr>
                <w:b/>
                <w:color w:val="000000" w:themeColor="text1"/>
                <w:lang w:val="ro-RO"/>
              </w:rPr>
              <w:t>şi</w:t>
            </w:r>
            <w:proofErr w:type="spellEnd"/>
            <w:r w:rsidRPr="002C7DDD">
              <w:rPr>
                <w:b/>
                <w:color w:val="000000" w:themeColor="text1"/>
                <w:lang w:val="ro-RO"/>
              </w:rPr>
              <w:t xml:space="preserve"> prezintă dosarul complet în conformitate cu </w:t>
            </w:r>
            <w:proofErr w:type="spellStart"/>
            <w:r w:rsidRPr="002C7DDD">
              <w:rPr>
                <w:b/>
                <w:color w:val="000000" w:themeColor="text1"/>
                <w:lang w:val="ro-RO"/>
              </w:rPr>
              <w:t>cerinţele</w:t>
            </w:r>
            <w:proofErr w:type="spellEnd"/>
            <w:r w:rsidR="00881ECB">
              <w:rPr>
                <w:b/>
                <w:color w:val="000000" w:themeColor="text1"/>
                <w:lang w:val="ro-RO"/>
              </w:rPr>
              <w:t xml:space="preserve"> stabilite</w:t>
            </w:r>
            <w:r w:rsidRPr="002C7DDD">
              <w:rPr>
                <w:b/>
                <w:color w:val="000000" w:themeColor="text1"/>
                <w:lang w:val="ro-RO"/>
              </w:rPr>
              <w:t>.</w:t>
            </w:r>
          </w:p>
          <w:p w:rsidR="002C7DDD" w:rsidRPr="002C7DDD" w:rsidRDefault="002C7DDD" w:rsidP="004D3A1B">
            <w:pPr>
              <w:jc w:val="both"/>
              <w:rPr>
                <w:lang w:val="ro-RO"/>
              </w:rPr>
            </w:pPr>
          </w:p>
          <w:p w:rsidR="004D3A1B" w:rsidRPr="002C7DDD" w:rsidRDefault="004D3A1B" w:rsidP="004D3A1B">
            <w:pPr>
              <w:jc w:val="both"/>
              <w:rPr>
                <w:lang w:val="ro-RO"/>
              </w:rPr>
            </w:pPr>
          </w:p>
          <w:p w:rsidR="004D3A1B" w:rsidRPr="002C7DDD" w:rsidRDefault="004D3A1B" w:rsidP="006A06AE">
            <w:pPr>
              <w:ind w:left="360" w:firstLine="34"/>
              <w:rPr>
                <w:lang w:val="ro-RO"/>
              </w:rPr>
            </w:pPr>
          </w:p>
          <w:p w:rsidR="001B234E" w:rsidRPr="002C7DDD" w:rsidRDefault="001B234E" w:rsidP="006A06AE">
            <w:pPr>
              <w:ind w:firstLine="34"/>
              <w:rPr>
                <w:color w:val="FF0000"/>
                <w:lang w:val="ro-RO"/>
              </w:rPr>
            </w:pPr>
          </w:p>
          <w:p w:rsidR="00C24E8F" w:rsidRPr="001120F9" w:rsidRDefault="00C24E8F" w:rsidP="002C7DDD">
            <w:pPr>
              <w:jc w:val="center"/>
              <w:rPr>
                <w:rFonts w:ascii="Arial" w:hAnsi="Arial" w:cs="Arial"/>
                <w:b/>
                <w:sz w:val="16"/>
                <w:szCs w:val="16"/>
                <w:lang w:val="ro-RO"/>
              </w:rPr>
            </w:pPr>
          </w:p>
        </w:tc>
      </w:tr>
      <w:tr w:rsidR="00F962B9" w:rsidRPr="001120F9" w:rsidTr="00F962B9">
        <w:trPr>
          <w:trHeight w:val="60"/>
        </w:trPr>
        <w:tc>
          <w:tcPr>
            <w:tcW w:w="1092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962B9" w:rsidRPr="002C7DDD" w:rsidRDefault="00F962B9" w:rsidP="002A7B6B">
            <w:pPr>
              <w:pStyle w:val="NormalWeb"/>
              <w:shd w:val="clear" w:color="auto" w:fill="C6D9F1" w:themeFill="text2" w:themeFillTint="33"/>
              <w:spacing w:before="120" w:after="40"/>
              <w:ind w:firstLine="34"/>
              <w:jc w:val="center"/>
              <w:rPr>
                <w:b/>
                <w:color w:val="000000" w:themeColor="text1"/>
                <w:sz w:val="28"/>
                <w:szCs w:val="28"/>
                <w:u w:val="single"/>
                <w:lang w:val="ro-RO"/>
              </w:rPr>
            </w:pPr>
          </w:p>
        </w:tc>
      </w:tr>
    </w:tbl>
    <w:p w:rsidR="00C24E8F" w:rsidRPr="001120F9" w:rsidRDefault="00C24E8F" w:rsidP="002A7B6B">
      <w:pPr>
        <w:pStyle w:val="cp"/>
        <w:shd w:val="clear" w:color="auto" w:fill="FFFFFF" w:themeFill="background1"/>
        <w:jc w:val="left"/>
        <w:rPr>
          <w:lang w:val="ro-RO"/>
        </w:rPr>
      </w:pPr>
    </w:p>
    <w:sectPr w:rsidR="00C24E8F" w:rsidRPr="001120F9" w:rsidSect="00D941C1">
      <w:pgSz w:w="12240" w:h="15840"/>
      <w:pgMar w:top="288" w:right="720" w:bottom="28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7ADE" w:rsidRDefault="00B77ADE">
      <w:r>
        <w:separator/>
      </w:r>
    </w:p>
  </w:endnote>
  <w:endnote w:type="continuationSeparator" w:id="0">
    <w:p w:rsidR="00B77ADE" w:rsidRDefault="00B77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7ADE" w:rsidRDefault="00B77ADE">
      <w:r>
        <w:separator/>
      </w:r>
    </w:p>
  </w:footnote>
  <w:footnote w:type="continuationSeparator" w:id="0">
    <w:p w:rsidR="00B77ADE" w:rsidRDefault="00B77ADE">
      <w:r>
        <w:continuationSeparator/>
      </w:r>
    </w:p>
  </w:footnote>
  <w:footnote w:id="1">
    <w:p w:rsidR="002C7DDD" w:rsidRDefault="002C7DDD" w:rsidP="002C7DDD">
      <w:pPr>
        <w:pStyle w:val="NormalWeb"/>
        <w:spacing w:before="40" w:after="40"/>
        <w:ind w:firstLine="0"/>
        <w:rPr>
          <w:sz w:val="18"/>
          <w:szCs w:val="18"/>
          <w:lang w:val="pt-BR"/>
        </w:rPr>
      </w:pPr>
      <w:r>
        <w:rPr>
          <w:rStyle w:val="FootnoteReference"/>
          <w:sz w:val="18"/>
          <w:szCs w:val="18"/>
        </w:rPr>
        <w:footnoteRef/>
      </w:r>
      <w:r>
        <w:rPr>
          <w:sz w:val="18"/>
          <w:szCs w:val="18"/>
          <w:lang w:val="pt-BR"/>
        </w:rPr>
        <w:t xml:space="preserve"> Copiile documentelor prezentate pot fi autentificate de notar sau se prezintă împreună cu documentele originale pentru a verifica veridicitatea lor. În situaţia în care dosarul de concurs se depune prin poştă sau e-mail, </w:t>
      </w:r>
      <w:r>
        <w:rPr>
          <w:sz w:val="18"/>
          <w:szCs w:val="18"/>
          <w:lang w:val="ro-RO"/>
        </w:rPr>
        <w:t>această prevedere</w:t>
      </w:r>
      <w:r>
        <w:rPr>
          <w:sz w:val="18"/>
          <w:szCs w:val="18"/>
          <w:lang w:val="pt-BR"/>
        </w:rPr>
        <w:t xml:space="preserve"> se aplică la data desfăşurării probei scrise a concursului, sub sancţiunea respingerii dosarului de concurs.</w:t>
      </w:r>
    </w:p>
  </w:footnote>
  <w:footnote w:id="2">
    <w:p w:rsidR="002C7DDD" w:rsidRDefault="002C7DDD" w:rsidP="002C7DDD">
      <w:pPr>
        <w:pStyle w:val="FootnoteText"/>
        <w:spacing w:before="40" w:after="40"/>
        <w:rPr>
          <w:sz w:val="18"/>
          <w:szCs w:val="18"/>
        </w:rPr>
      </w:pPr>
      <w:r>
        <w:rPr>
          <w:rStyle w:val="FootnoteReference"/>
          <w:sz w:val="18"/>
          <w:szCs w:val="18"/>
        </w:rPr>
        <w:footnoteRef/>
      </w:r>
      <w:r>
        <w:rPr>
          <w:sz w:val="18"/>
          <w:szCs w:val="18"/>
        </w:rPr>
        <w:t xml:space="preserve"> </w:t>
      </w:r>
      <w:r>
        <w:rPr>
          <w:sz w:val="18"/>
          <w:szCs w:val="18"/>
          <w:lang w:val="pt-BR"/>
        </w:rPr>
        <w:t>Cazierul judiciar poate fi înlocuit cu declaraţia pe proprie răspundere. În acest caz, candidatul are obligaţia să completeze dosarul de concurs cu originalul documentului în termen de maximum 10 zile calendaristice de la data la care a fost declarat învingător, sub sancţiunea neemiterii actului administrativ de numire.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B4A44"/>
    <w:multiLevelType w:val="hybridMultilevel"/>
    <w:tmpl w:val="2786A98A"/>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16CC38C6"/>
    <w:multiLevelType w:val="hybridMultilevel"/>
    <w:tmpl w:val="61A0B76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 w15:restartNumberingAfterBreak="0">
    <w:nsid w:val="230C3EBA"/>
    <w:multiLevelType w:val="hybridMultilevel"/>
    <w:tmpl w:val="6958E05A"/>
    <w:lvl w:ilvl="0" w:tplc="D9C87C28">
      <w:numFmt w:val="bullet"/>
      <w:lvlText w:val="-"/>
      <w:lvlJc w:val="left"/>
      <w:pPr>
        <w:tabs>
          <w:tab w:val="num" w:pos="720"/>
        </w:tabs>
        <w:ind w:left="720" w:hanging="360"/>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BB219A"/>
    <w:multiLevelType w:val="hybridMultilevel"/>
    <w:tmpl w:val="9070B266"/>
    <w:lvl w:ilvl="0" w:tplc="04190017">
      <w:start w:val="1"/>
      <w:numFmt w:val="lowerLetter"/>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2EF5216F"/>
    <w:multiLevelType w:val="hybridMultilevel"/>
    <w:tmpl w:val="378C6FBA"/>
    <w:lvl w:ilvl="0" w:tplc="8D9AD29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23842B5"/>
    <w:multiLevelType w:val="multilevel"/>
    <w:tmpl w:val="102E26A6"/>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3EFF0670"/>
    <w:multiLevelType w:val="hybridMultilevel"/>
    <w:tmpl w:val="56C88946"/>
    <w:lvl w:ilvl="0" w:tplc="D9C87C28">
      <w:numFmt w:val="bullet"/>
      <w:lvlText w:val="-"/>
      <w:lvlJc w:val="left"/>
      <w:pPr>
        <w:tabs>
          <w:tab w:val="num" w:pos="1080"/>
        </w:tabs>
        <w:ind w:left="1080" w:hanging="360"/>
      </w:pPr>
      <w:rPr>
        <w:rFonts w:ascii="Times New Roman" w:eastAsia="Times New Roman" w:hAnsi="Times New Roman" w:cs="Times New Roman" w:hint="default"/>
        <w:b/>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40787B59"/>
    <w:multiLevelType w:val="hybridMultilevel"/>
    <w:tmpl w:val="01F8F8F8"/>
    <w:lvl w:ilvl="0" w:tplc="5BB6E134">
      <w:numFmt w:val="bullet"/>
      <w:lvlText w:val="-"/>
      <w:lvlJc w:val="left"/>
      <w:pPr>
        <w:tabs>
          <w:tab w:val="num" w:pos="420"/>
        </w:tabs>
        <w:ind w:left="420" w:hanging="360"/>
      </w:pPr>
      <w:rPr>
        <w:rFonts w:ascii="Times New Roman" w:eastAsia="Times New Roman" w:hAnsi="Times New Roman" w:cs="Times New Roman" w:hint="default"/>
      </w:rPr>
    </w:lvl>
    <w:lvl w:ilvl="1" w:tplc="04190003" w:tentative="1">
      <w:start w:val="1"/>
      <w:numFmt w:val="bullet"/>
      <w:lvlText w:val="o"/>
      <w:lvlJc w:val="left"/>
      <w:pPr>
        <w:tabs>
          <w:tab w:val="num" w:pos="1140"/>
        </w:tabs>
        <w:ind w:left="1140" w:hanging="360"/>
      </w:pPr>
      <w:rPr>
        <w:rFonts w:ascii="Courier New" w:hAnsi="Courier New" w:cs="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cs="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cs="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8" w15:restartNumberingAfterBreak="0">
    <w:nsid w:val="425216AE"/>
    <w:multiLevelType w:val="hybridMultilevel"/>
    <w:tmpl w:val="843686EA"/>
    <w:lvl w:ilvl="0" w:tplc="CF74491C">
      <w:start w:val="1"/>
      <w:numFmt w:val="bullet"/>
      <w:lvlText w:val="−"/>
      <w:lvlJc w:val="left"/>
      <w:pPr>
        <w:tabs>
          <w:tab w:val="num" w:pos="1080"/>
        </w:tabs>
        <w:ind w:left="1080" w:hanging="360"/>
      </w:pPr>
      <w:rPr>
        <w:rFonts w:ascii="Arial" w:hAnsi="Arial" w:cs="Times New Roman" w:hint="default"/>
        <w:b w:val="0"/>
        <w:i w:val="0"/>
        <w:sz w:val="22"/>
        <w:szCs w:val="22"/>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487160BD"/>
    <w:multiLevelType w:val="hybridMultilevel"/>
    <w:tmpl w:val="1DFCB3F2"/>
    <w:lvl w:ilvl="0" w:tplc="D9C87C28">
      <w:numFmt w:val="bullet"/>
      <w:lvlText w:val="-"/>
      <w:lvlJc w:val="left"/>
      <w:pPr>
        <w:tabs>
          <w:tab w:val="num" w:pos="1080"/>
        </w:tabs>
        <w:ind w:left="1080" w:hanging="360"/>
      </w:pPr>
      <w:rPr>
        <w:rFonts w:ascii="Times New Roman" w:eastAsia="Times New Roman" w:hAnsi="Times New Roman" w:cs="Times New Roman" w:hint="default"/>
        <w:b/>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51033612"/>
    <w:multiLevelType w:val="multilevel"/>
    <w:tmpl w:val="42AC2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4940B59"/>
    <w:multiLevelType w:val="hybridMultilevel"/>
    <w:tmpl w:val="06C4EB92"/>
    <w:lvl w:ilvl="0" w:tplc="D9C87C28">
      <w:numFmt w:val="bullet"/>
      <w:lvlText w:val="-"/>
      <w:lvlJc w:val="left"/>
      <w:pPr>
        <w:tabs>
          <w:tab w:val="num" w:pos="720"/>
        </w:tabs>
        <w:ind w:left="720" w:hanging="360"/>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8F74C91"/>
    <w:multiLevelType w:val="hybridMultilevel"/>
    <w:tmpl w:val="197293D0"/>
    <w:lvl w:ilvl="0" w:tplc="850C9B06">
      <w:start w:val="1"/>
      <w:numFmt w:val="bullet"/>
      <w:lvlText w:val="●"/>
      <w:lvlJc w:val="left"/>
      <w:pPr>
        <w:tabs>
          <w:tab w:val="num" w:pos="57"/>
        </w:tabs>
        <w:ind w:left="360" w:hanging="360"/>
      </w:pPr>
      <w:rPr>
        <w:rFonts w:ascii="Arial" w:hAnsi="Arial" w:cs="Times New Roman" w:hint="default"/>
        <w:sz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5BCD1599"/>
    <w:multiLevelType w:val="hybridMultilevel"/>
    <w:tmpl w:val="87B82D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432B1B"/>
    <w:multiLevelType w:val="hybridMultilevel"/>
    <w:tmpl w:val="1C56774E"/>
    <w:lvl w:ilvl="0" w:tplc="0419000F">
      <w:start w:val="1"/>
      <w:numFmt w:val="decimal"/>
      <w:lvlText w:val="%1."/>
      <w:lvlJc w:val="left"/>
      <w:pPr>
        <w:ind w:left="720" w:hanging="360"/>
      </w:pPr>
      <w:rPr>
        <w:rFonts w:eastAsia="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35A3513"/>
    <w:multiLevelType w:val="hybridMultilevel"/>
    <w:tmpl w:val="FF54E88A"/>
    <w:lvl w:ilvl="0" w:tplc="BDF02CF8">
      <w:start w:val="1"/>
      <w:numFmt w:val="decimal"/>
      <w:lvlText w:val="%1."/>
      <w:lvlJc w:val="left"/>
      <w:pPr>
        <w:tabs>
          <w:tab w:val="num" w:pos="720"/>
        </w:tabs>
        <w:ind w:left="720" w:hanging="360"/>
      </w:pPr>
      <w:rPr>
        <w:b w:val="0"/>
      </w:rPr>
    </w:lvl>
    <w:lvl w:ilvl="1" w:tplc="D9C87C28">
      <w:numFmt w:val="bullet"/>
      <w:lvlText w:val="-"/>
      <w:lvlJc w:val="left"/>
      <w:pPr>
        <w:tabs>
          <w:tab w:val="num" w:pos="1440"/>
        </w:tabs>
        <w:ind w:left="1440" w:hanging="360"/>
      </w:pPr>
      <w:rPr>
        <w:rFonts w:ascii="Times New Roman" w:eastAsia="Times New Roman" w:hAnsi="Times New Roman" w:cs="Times New Roman" w:hint="default"/>
        <w:b/>
      </w:rPr>
    </w:lvl>
    <w:lvl w:ilvl="2" w:tplc="0419000F">
      <w:start w:val="1"/>
      <w:numFmt w:val="decimal"/>
      <w:lvlText w:val="%3."/>
      <w:lvlJc w:val="left"/>
      <w:pPr>
        <w:tabs>
          <w:tab w:val="num" w:pos="2340"/>
        </w:tabs>
        <w:ind w:left="2340"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71232D3D"/>
    <w:multiLevelType w:val="hybridMultilevel"/>
    <w:tmpl w:val="7220CF4A"/>
    <w:lvl w:ilvl="0" w:tplc="079649CC">
      <w:start w:val="1"/>
      <w:numFmt w:val="decimal"/>
      <w:lvlText w:val="%1."/>
      <w:lvlJc w:val="left"/>
      <w:pPr>
        <w:tabs>
          <w:tab w:val="num" w:pos="1113"/>
        </w:tabs>
        <w:ind w:left="1113" w:hanging="405"/>
      </w:pPr>
      <w:rPr>
        <w:rFonts w:hint="default"/>
        <w:b w:val="0"/>
      </w:rPr>
    </w:lvl>
    <w:lvl w:ilvl="1" w:tplc="04190019">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7" w15:restartNumberingAfterBreak="0">
    <w:nsid w:val="758A0E9C"/>
    <w:multiLevelType w:val="hybridMultilevel"/>
    <w:tmpl w:val="3D148E2C"/>
    <w:lvl w:ilvl="0" w:tplc="44A25DEA">
      <w:start w:val="1"/>
      <w:numFmt w:val="decimal"/>
      <w:lvlText w:val="%1."/>
      <w:lvlJc w:val="left"/>
      <w:pPr>
        <w:tabs>
          <w:tab w:val="num" w:pos="1500"/>
        </w:tabs>
        <w:ind w:left="1500" w:hanging="360"/>
      </w:pPr>
      <w:rPr>
        <w:rFonts w:hint="default"/>
      </w:rPr>
    </w:lvl>
    <w:lvl w:ilvl="1" w:tplc="04190019" w:tentative="1">
      <w:start w:val="1"/>
      <w:numFmt w:val="lowerLetter"/>
      <w:lvlText w:val="%2."/>
      <w:lvlJc w:val="left"/>
      <w:pPr>
        <w:tabs>
          <w:tab w:val="num" w:pos="2220"/>
        </w:tabs>
        <w:ind w:left="2220" w:hanging="360"/>
      </w:pPr>
    </w:lvl>
    <w:lvl w:ilvl="2" w:tplc="0419001B" w:tentative="1">
      <w:start w:val="1"/>
      <w:numFmt w:val="lowerRoman"/>
      <w:lvlText w:val="%3."/>
      <w:lvlJc w:val="right"/>
      <w:pPr>
        <w:tabs>
          <w:tab w:val="num" w:pos="2940"/>
        </w:tabs>
        <w:ind w:left="2940" w:hanging="180"/>
      </w:pPr>
    </w:lvl>
    <w:lvl w:ilvl="3" w:tplc="0419000F" w:tentative="1">
      <w:start w:val="1"/>
      <w:numFmt w:val="decimal"/>
      <w:lvlText w:val="%4."/>
      <w:lvlJc w:val="left"/>
      <w:pPr>
        <w:tabs>
          <w:tab w:val="num" w:pos="3660"/>
        </w:tabs>
        <w:ind w:left="3660" w:hanging="360"/>
      </w:pPr>
    </w:lvl>
    <w:lvl w:ilvl="4" w:tplc="04190019" w:tentative="1">
      <w:start w:val="1"/>
      <w:numFmt w:val="lowerLetter"/>
      <w:lvlText w:val="%5."/>
      <w:lvlJc w:val="left"/>
      <w:pPr>
        <w:tabs>
          <w:tab w:val="num" w:pos="4380"/>
        </w:tabs>
        <w:ind w:left="4380" w:hanging="360"/>
      </w:pPr>
    </w:lvl>
    <w:lvl w:ilvl="5" w:tplc="0419001B" w:tentative="1">
      <w:start w:val="1"/>
      <w:numFmt w:val="lowerRoman"/>
      <w:lvlText w:val="%6."/>
      <w:lvlJc w:val="right"/>
      <w:pPr>
        <w:tabs>
          <w:tab w:val="num" w:pos="5100"/>
        </w:tabs>
        <w:ind w:left="5100" w:hanging="180"/>
      </w:pPr>
    </w:lvl>
    <w:lvl w:ilvl="6" w:tplc="0419000F" w:tentative="1">
      <w:start w:val="1"/>
      <w:numFmt w:val="decimal"/>
      <w:lvlText w:val="%7."/>
      <w:lvlJc w:val="left"/>
      <w:pPr>
        <w:tabs>
          <w:tab w:val="num" w:pos="5820"/>
        </w:tabs>
        <w:ind w:left="5820" w:hanging="360"/>
      </w:pPr>
    </w:lvl>
    <w:lvl w:ilvl="7" w:tplc="04190019" w:tentative="1">
      <w:start w:val="1"/>
      <w:numFmt w:val="lowerLetter"/>
      <w:lvlText w:val="%8."/>
      <w:lvlJc w:val="left"/>
      <w:pPr>
        <w:tabs>
          <w:tab w:val="num" w:pos="6540"/>
        </w:tabs>
        <w:ind w:left="6540" w:hanging="360"/>
      </w:pPr>
    </w:lvl>
    <w:lvl w:ilvl="8" w:tplc="0419001B" w:tentative="1">
      <w:start w:val="1"/>
      <w:numFmt w:val="lowerRoman"/>
      <w:lvlText w:val="%9."/>
      <w:lvlJc w:val="right"/>
      <w:pPr>
        <w:tabs>
          <w:tab w:val="num" w:pos="7260"/>
        </w:tabs>
        <w:ind w:left="7260" w:hanging="180"/>
      </w:pPr>
    </w:lvl>
  </w:abstractNum>
  <w:abstractNum w:abstractNumId="18" w15:restartNumberingAfterBreak="0">
    <w:nsid w:val="7816325B"/>
    <w:multiLevelType w:val="hybridMultilevel"/>
    <w:tmpl w:val="2716F89E"/>
    <w:lvl w:ilvl="0" w:tplc="D9C87C28">
      <w:numFmt w:val="bullet"/>
      <w:lvlText w:val="-"/>
      <w:lvlJc w:val="left"/>
      <w:pPr>
        <w:tabs>
          <w:tab w:val="num" w:pos="720"/>
        </w:tabs>
        <w:ind w:left="720" w:hanging="360"/>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8"/>
  </w:num>
  <w:num w:numId="4">
    <w:abstractNumId w:val="6"/>
  </w:num>
  <w:num w:numId="5">
    <w:abstractNumId w:val="13"/>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6"/>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7"/>
  </w:num>
  <w:num w:numId="14">
    <w:abstractNumId w:val="2"/>
  </w:num>
  <w:num w:numId="15">
    <w:abstractNumId w:val="15"/>
  </w:num>
  <w:num w:numId="16">
    <w:abstractNumId w:val="9"/>
  </w:num>
  <w:num w:numId="17">
    <w:abstractNumId w:val="0"/>
  </w:num>
  <w:num w:numId="18">
    <w:abstractNumId w:val="3"/>
  </w:num>
  <w:num w:numId="19">
    <w:abstractNumId w:val="1"/>
  </w:num>
  <w:num w:numId="20">
    <w:abstractNumId w:val="14"/>
  </w:num>
  <w:num w:numId="21">
    <w:abstractNumId w:val="4"/>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B19"/>
    <w:rsid w:val="00001499"/>
    <w:rsid w:val="00001744"/>
    <w:rsid w:val="0001214B"/>
    <w:rsid w:val="00013B65"/>
    <w:rsid w:val="00013D75"/>
    <w:rsid w:val="0002291C"/>
    <w:rsid w:val="00033D19"/>
    <w:rsid w:val="00053135"/>
    <w:rsid w:val="0006260C"/>
    <w:rsid w:val="00066BC0"/>
    <w:rsid w:val="000725DF"/>
    <w:rsid w:val="000824CF"/>
    <w:rsid w:val="0009380B"/>
    <w:rsid w:val="0009534F"/>
    <w:rsid w:val="00095C25"/>
    <w:rsid w:val="000A154D"/>
    <w:rsid w:val="000B081C"/>
    <w:rsid w:val="000B2AE8"/>
    <w:rsid w:val="000B5A94"/>
    <w:rsid w:val="000D05A2"/>
    <w:rsid w:val="000D05FA"/>
    <w:rsid w:val="000D0F30"/>
    <w:rsid w:val="000D23BE"/>
    <w:rsid w:val="000D5E2A"/>
    <w:rsid w:val="000E2865"/>
    <w:rsid w:val="000E6160"/>
    <w:rsid w:val="000F41E8"/>
    <w:rsid w:val="00103DE6"/>
    <w:rsid w:val="00105BA1"/>
    <w:rsid w:val="001120F9"/>
    <w:rsid w:val="0011310D"/>
    <w:rsid w:val="0012184B"/>
    <w:rsid w:val="001307F6"/>
    <w:rsid w:val="001317C5"/>
    <w:rsid w:val="00131D45"/>
    <w:rsid w:val="0013404A"/>
    <w:rsid w:val="00136392"/>
    <w:rsid w:val="00140467"/>
    <w:rsid w:val="001623A8"/>
    <w:rsid w:val="00167B4E"/>
    <w:rsid w:val="001873A9"/>
    <w:rsid w:val="00195214"/>
    <w:rsid w:val="00196841"/>
    <w:rsid w:val="001A638C"/>
    <w:rsid w:val="001B234E"/>
    <w:rsid w:val="001D1C41"/>
    <w:rsid w:val="001D56C1"/>
    <w:rsid w:val="001D7D0D"/>
    <w:rsid w:val="001E0805"/>
    <w:rsid w:val="001E6D8A"/>
    <w:rsid w:val="00220758"/>
    <w:rsid w:val="0022369D"/>
    <w:rsid w:val="0022450F"/>
    <w:rsid w:val="00225DF5"/>
    <w:rsid w:val="00227C4A"/>
    <w:rsid w:val="00232B88"/>
    <w:rsid w:val="00233AB2"/>
    <w:rsid w:val="002519EE"/>
    <w:rsid w:val="00254BA6"/>
    <w:rsid w:val="00256BD4"/>
    <w:rsid w:val="00262A7C"/>
    <w:rsid w:val="002737EE"/>
    <w:rsid w:val="00275BA3"/>
    <w:rsid w:val="002831B0"/>
    <w:rsid w:val="00284FCA"/>
    <w:rsid w:val="00285BF7"/>
    <w:rsid w:val="00294ADC"/>
    <w:rsid w:val="00297994"/>
    <w:rsid w:val="002A0D06"/>
    <w:rsid w:val="002A3123"/>
    <w:rsid w:val="002A7B6B"/>
    <w:rsid w:val="002B7725"/>
    <w:rsid w:val="002C1E9E"/>
    <w:rsid w:val="002C7DDD"/>
    <w:rsid w:val="002D353A"/>
    <w:rsid w:val="002D4779"/>
    <w:rsid w:val="002E2832"/>
    <w:rsid w:val="002F1E16"/>
    <w:rsid w:val="002F5734"/>
    <w:rsid w:val="0030322A"/>
    <w:rsid w:val="003066E8"/>
    <w:rsid w:val="00307E3D"/>
    <w:rsid w:val="00310236"/>
    <w:rsid w:val="00312D6D"/>
    <w:rsid w:val="0031514A"/>
    <w:rsid w:val="00321100"/>
    <w:rsid w:val="00327C0D"/>
    <w:rsid w:val="003310F2"/>
    <w:rsid w:val="0033446D"/>
    <w:rsid w:val="003364DD"/>
    <w:rsid w:val="00336993"/>
    <w:rsid w:val="003531B0"/>
    <w:rsid w:val="00360F4E"/>
    <w:rsid w:val="003625C0"/>
    <w:rsid w:val="0037111D"/>
    <w:rsid w:val="003731F4"/>
    <w:rsid w:val="00390118"/>
    <w:rsid w:val="00390448"/>
    <w:rsid w:val="00394524"/>
    <w:rsid w:val="003958ED"/>
    <w:rsid w:val="003A12C9"/>
    <w:rsid w:val="003A78BC"/>
    <w:rsid w:val="003B29C2"/>
    <w:rsid w:val="003B2B78"/>
    <w:rsid w:val="003B3A16"/>
    <w:rsid w:val="003B6B9C"/>
    <w:rsid w:val="003C1028"/>
    <w:rsid w:val="003E7463"/>
    <w:rsid w:val="003F2DC3"/>
    <w:rsid w:val="00412003"/>
    <w:rsid w:val="00414C16"/>
    <w:rsid w:val="00420472"/>
    <w:rsid w:val="00420ECC"/>
    <w:rsid w:val="00425528"/>
    <w:rsid w:val="004264FA"/>
    <w:rsid w:val="00432C0E"/>
    <w:rsid w:val="004374C4"/>
    <w:rsid w:val="004403F6"/>
    <w:rsid w:val="004417B3"/>
    <w:rsid w:val="0044787B"/>
    <w:rsid w:val="00460E8F"/>
    <w:rsid w:val="00464B5B"/>
    <w:rsid w:val="00466A51"/>
    <w:rsid w:val="0046740D"/>
    <w:rsid w:val="00473915"/>
    <w:rsid w:val="00483E66"/>
    <w:rsid w:val="004851AC"/>
    <w:rsid w:val="00490BB8"/>
    <w:rsid w:val="004971B3"/>
    <w:rsid w:val="004A63AC"/>
    <w:rsid w:val="004B3932"/>
    <w:rsid w:val="004B68C9"/>
    <w:rsid w:val="004C0367"/>
    <w:rsid w:val="004C7969"/>
    <w:rsid w:val="004D11E1"/>
    <w:rsid w:val="004D3A1B"/>
    <w:rsid w:val="004D4D74"/>
    <w:rsid w:val="004D76CD"/>
    <w:rsid w:val="004D7B47"/>
    <w:rsid w:val="004E4F97"/>
    <w:rsid w:val="004F245A"/>
    <w:rsid w:val="005038DF"/>
    <w:rsid w:val="005157C4"/>
    <w:rsid w:val="0053779E"/>
    <w:rsid w:val="005431BA"/>
    <w:rsid w:val="00550E9A"/>
    <w:rsid w:val="00557BBC"/>
    <w:rsid w:val="00560A63"/>
    <w:rsid w:val="0056215F"/>
    <w:rsid w:val="00571473"/>
    <w:rsid w:val="005877BF"/>
    <w:rsid w:val="005911BF"/>
    <w:rsid w:val="005A3E3D"/>
    <w:rsid w:val="005A747D"/>
    <w:rsid w:val="005C4AA5"/>
    <w:rsid w:val="005C6E8D"/>
    <w:rsid w:val="005D272B"/>
    <w:rsid w:val="005D551F"/>
    <w:rsid w:val="005F35E5"/>
    <w:rsid w:val="005F6F7C"/>
    <w:rsid w:val="006004FD"/>
    <w:rsid w:val="00605340"/>
    <w:rsid w:val="006053EC"/>
    <w:rsid w:val="00605989"/>
    <w:rsid w:val="006127C8"/>
    <w:rsid w:val="00621E2F"/>
    <w:rsid w:val="006245BA"/>
    <w:rsid w:val="00632507"/>
    <w:rsid w:val="00636AF1"/>
    <w:rsid w:val="00643AE5"/>
    <w:rsid w:val="00647B24"/>
    <w:rsid w:val="006548BE"/>
    <w:rsid w:val="00661755"/>
    <w:rsid w:val="00665B55"/>
    <w:rsid w:val="006663A5"/>
    <w:rsid w:val="00666FED"/>
    <w:rsid w:val="0068388F"/>
    <w:rsid w:val="006A06AE"/>
    <w:rsid w:val="006A6C43"/>
    <w:rsid w:val="006A7C36"/>
    <w:rsid w:val="006B11D1"/>
    <w:rsid w:val="006B721E"/>
    <w:rsid w:val="006C395D"/>
    <w:rsid w:val="006D247B"/>
    <w:rsid w:val="006D7665"/>
    <w:rsid w:val="006E7CCF"/>
    <w:rsid w:val="00721085"/>
    <w:rsid w:val="00723E73"/>
    <w:rsid w:val="00736139"/>
    <w:rsid w:val="00742A7E"/>
    <w:rsid w:val="007500A2"/>
    <w:rsid w:val="00755BBE"/>
    <w:rsid w:val="00755C83"/>
    <w:rsid w:val="00755CDE"/>
    <w:rsid w:val="00756249"/>
    <w:rsid w:val="007563B0"/>
    <w:rsid w:val="007566A4"/>
    <w:rsid w:val="00756ACB"/>
    <w:rsid w:val="00757E5C"/>
    <w:rsid w:val="007625E3"/>
    <w:rsid w:val="007701C5"/>
    <w:rsid w:val="00782872"/>
    <w:rsid w:val="00786FC6"/>
    <w:rsid w:val="00791AF7"/>
    <w:rsid w:val="00793485"/>
    <w:rsid w:val="007A2B32"/>
    <w:rsid w:val="007A45B4"/>
    <w:rsid w:val="007B573C"/>
    <w:rsid w:val="007B5BF4"/>
    <w:rsid w:val="007B614E"/>
    <w:rsid w:val="007C16FC"/>
    <w:rsid w:val="007C67C5"/>
    <w:rsid w:val="007D301E"/>
    <w:rsid w:val="007E3E16"/>
    <w:rsid w:val="007F0AAD"/>
    <w:rsid w:val="00816270"/>
    <w:rsid w:val="00817C15"/>
    <w:rsid w:val="008225ED"/>
    <w:rsid w:val="00825784"/>
    <w:rsid w:val="008315E0"/>
    <w:rsid w:val="008328F3"/>
    <w:rsid w:val="00836CDF"/>
    <w:rsid w:val="008545AC"/>
    <w:rsid w:val="00857202"/>
    <w:rsid w:val="00861544"/>
    <w:rsid w:val="00863EFE"/>
    <w:rsid w:val="00864178"/>
    <w:rsid w:val="0086515A"/>
    <w:rsid w:val="00867826"/>
    <w:rsid w:val="00870A3B"/>
    <w:rsid w:val="00876E56"/>
    <w:rsid w:val="00880DB3"/>
    <w:rsid w:val="00881ECB"/>
    <w:rsid w:val="0088407F"/>
    <w:rsid w:val="00885D3C"/>
    <w:rsid w:val="00894641"/>
    <w:rsid w:val="008A3015"/>
    <w:rsid w:val="008C28FC"/>
    <w:rsid w:val="008C7D5D"/>
    <w:rsid w:val="008C7EB7"/>
    <w:rsid w:val="008D4521"/>
    <w:rsid w:val="008E6748"/>
    <w:rsid w:val="008E6825"/>
    <w:rsid w:val="008F393A"/>
    <w:rsid w:val="008F54FA"/>
    <w:rsid w:val="008F68CA"/>
    <w:rsid w:val="00905805"/>
    <w:rsid w:val="00907A98"/>
    <w:rsid w:val="00913948"/>
    <w:rsid w:val="009167B3"/>
    <w:rsid w:val="00920059"/>
    <w:rsid w:val="00930BE5"/>
    <w:rsid w:val="00937EB8"/>
    <w:rsid w:val="009436CF"/>
    <w:rsid w:val="00943BCB"/>
    <w:rsid w:val="00950D35"/>
    <w:rsid w:val="009626D7"/>
    <w:rsid w:val="00965E3B"/>
    <w:rsid w:val="00966A5B"/>
    <w:rsid w:val="00973734"/>
    <w:rsid w:val="00977614"/>
    <w:rsid w:val="00985216"/>
    <w:rsid w:val="0098663F"/>
    <w:rsid w:val="00990DC3"/>
    <w:rsid w:val="009A191F"/>
    <w:rsid w:val="009A19E3"/>
    <w:rsid w:val="009A1D49"/>
    <w:rsid w:val="009B1CF0"/>
    <w:rsid w:val="009B6EFE"/>
    <w:rsid w:val="009C2A5A"/>
    <w:rsid w:val="009D41F6"/>
    <w:rsid w:val="009D4DFB"/>
    <w:rsid w:val="009D5F47"/>
    <w:rsid w:val="009E382E"/>
    <w:rsid w:val="009E4020"/>
    <w:rsid w:val="009F2D41"/>
    <w:rsid w:val="009F3E1F"/>
    <w:rsid w:val="009F6A21"/>
    <w:rsid w:val="00A03E9C"/>
    <w:rsid w:val="00A11237"/>
    <w:rsid w:val="00A157B4"/>
    <w:rsid w:val="00A275E0"/>
    <w:rsid w:val="00A340DA"/>
    <w:rsid w:val="00A4722B"/>
    <w:rsid w:val="00A56E30"/>
    <w:rsid w:val="00A617B3"/>
    <w:rsid w:val="00A67A87"/>
    <w:rsid w:val="00A70685"/>
    <w:rsid w:val="00A72A68"/>
    <w:rsid w:val="00A746F3"/>
    <w:rsid w:val="00A77442"/>
    <w:rsid w:val="00A776C7"/>
    <w:rsid w:val="00A907E6"/>
    <w:rsid w:val="00A947FB"/>
    <w:rsid w:val="00AA3CA9"/>
    <w:rsid w:val="00AA4610"/>
    <w:rsid w:val="00AA550C"/>
    <w:rsid w:val="00AC372D"/>
    <w:rsid w:val="00AC6CD3"/>
    <w:rsid w:val="00AD32BF"/>
    <w:rsid w:val="00AD785A"/>
    <w:rsid w:val="00B11416"/>
    <w:rsid w:val="00B146F3"/>
    <w:rsid w:val="00B209AF"/>
    <w:rsid w:val="00B21275"/>
    <w:rsid w:val="00B2171E"/>
    <w:rsid w:val="00B36190"/>
    <w:rsid w:val="00B37DD2"/>
    <w:rsid w:val="00B42500"/>
    <w:rsid w:val="00B42B0D"/>
    <w:rsid w:val="00B4486C"/>
    <w:rsid w:val="00B44B35"/>
    <w:rsid w:val="00B53D03"/>
    <w:rsid w:val="00B5530B"/>
    <w:rsid w:val="00B5685A"/>
    <w:rsid w:val="00B64FF8"/>
    <w:rsid w:val="00B750D3"/>
    <w:rsid w:val="00B77ADE"/>
    <w:rsid w:val="00B906DB"/>
    <w:rsid w:val="00B92F9C"/>
    <w:rsid w:val="00BA0667"/>
    <w:rsid w:val="00BA0699"/>
    <w:rsid w:val="00BA598B"/>
    <w:rsid w:val="00BB36DF"/>
    <w:rsid w:val="00BB3DC7"/>
    <w:rsid w:val="00BB6D25"/>
    <w:rsid w:val="00BC10F3"/>
    <w:rsid w:val="00BC3622"/>
    <w:rsid w:val="00BC72DE"/>
    <w:rsid w:val="00BD6352"/>
    <w:rsid w:val="00BF2BCE"/>
    <w:rsid w:val="00C01381"/>
    <w:rsid w:val="00C117B2"/>
    <w:rsid w:val="00C208F2"/>
    <w:rsid w:val="00C24E8F"/>
    <w:rsid w:val="00C340EF"/>
    <w:rsid w:val="00C346AF"/>
    <w:rsid w:val="00C35A54"/>
    <w:rsid w:val="00C37067"/>
    <w:rsid w:val="00C41CE1"/>
    <w:rsid w:val="00C45705"/>
    <w:rsid w:val="00C55CAC"/>
    <w:rsid w:val="00C56938"/>
    <w:rsid w:val="00C8147E"/>
    <w:rsid w:val="00C81C4C"/>
    <w:rsid w:val="00CA1210"/>
    <w:rsid w:val="00CA1482"/>
    <w:rsid w:val="00CA5167"/>
    <w:rsid w:val="00CA51B6"/>
    <w:rsid w:val="00CB14C0"/>
    <w:rsid w:val="00CB3DAB"/>
    <w:rsid w:val="00CB799D"/>
    <w:rsid w:val="00CC20DF"/>
    <w:rsid w:val="00CC2BAA"/>
    <w:rsid w:val="00CE5414"/>
    <w:rsid w:val="00CE6290"/>
    <w:rsid w:val="00CE6B3C"/>
    <w:rsid w:val="00CF3E95"/>
    <w:rsid w:val="00CF63BE"/>
    <w:rsid w:val="00CF6FCF"/>
    <w:rsid w:val="00D13905"/>
    <w:rsid w:val="00D21050"/>
    <w:rsid w:val="00D22399"/>
    <w:rsid w:val="00D27ABD"/>
    <w:rsid w:val="00D30106"/>
    <w:rsid w:val="00D33174"/>
    <w:rsid w:val="00D3660C"/>
    <w:rsid w:val="00D3684E"/>
    <w:rsid w:val="00D45667"/>
    <w:rsid w:val="00D536EE"/>
    <w:rsid w:val="00D5477E"/>
    <w:rsid w:val="00D710D5"/>
    <w:rsid w:val="00D752B5"/>
    <w:rsid w:val="00D77182"/>
    <w:rsid w:val="00D83A47"/>
    <w:rsid w:val="00D84114"/>
    <w:rsid w:val="00D84596"/>
    <w:rsid w:val="00D84BDD"/>
    <w:rsid w:val="00D85464"/>
    <w:rsid w:val="00D86BD9"/>
    <w:rsid w:val="00D941C1"/>
    <w:rsid w:val="00D96F0A"/>
    <w:rsid w:val="00DA00C9"/>
    <w:rsid w:val="00DA28EE"/>
    <w:rsid w:val="00DB5709"/>
    <w:rsid w:val="00DC056B"/>
    <w:rsid w:val="00DC0B1D"/>
    <w:rsid w:val="00DC2628"/>
    <w:rsid w:val="00DD1548"/>
    <w:rsid w:val="00DD1C03"/>
    <w:rsid w:val="00DD5EFA"/>
    <w:rsid w:val="00DD6E41"/>
    <w:rsid w:val="00DE0A9B"/>
    <w:rsid w:val="00DE209D"/>
    <w:rsid w:val="00DE7C99"/>
    <w:rsid w:val="00DF06EF"/>
    <w:rsid w:val="00E032EA"/>
    <w:rsid w:val="00E16591"/>
    <w:rsid w:val="00E2285C"/>
    <w:rsid w:val="00E22963"/>
    <w:rsid w:val="00E2391B"/>
    <w:rsid w:val="00E25336"/>
    <w:rsid w:val="00E35D07"/>
    <w:rsid w:val="00E364A7"/>
    <w:rsid w:val="00E50272"/>
    <w:rsid w:val="00E739C2"/>
    <w:rsid w:val="00E74B19"/>
    <w:rsid w:val="00E77769"/>
    <w:rsid w:val="00E902D7"/>
    <w:rsid w:val="00EA0494"/>
    <w:rsid w:val="00EA344E"/>
    <w:rsid w:val="00EB5B73"/>
    <w:rsid w:val="00EC66BF"/>
    <w:rsid w:val="00ED075B"/>
    <w:rsid w:val="00ED6045"/>
    <w:rsid w:val="00EE0392"/>
    <w:rsid w:val="00EE268F"/>
    <w:rsid w:val="00EE7703"/>
    <w:rsid w:val="00EF0A48"/>
    <w:rsid w:val="00F004B7"/>
    <w:rsid w:val="00F0466C"/>
    <w:rsid w:val="00F13862"/>
    <w:rsid w:val="00F169CE"/>
    <w:rsid w:val="00F214CC"/>
    <w:rsid w:val="00F2159E"/>
    <w:rsid w:val="00F237D1"/>
    <w:rsid w:val="00F33BD8"/>
    <w:rsid w:val="00F361F9"/>
    <w:rsid w:val="00F37A5A"/>
    <w:rsid w:val="00F527CF"/>
    <w:rsid w:val="00F53F86"/>
    <w:rsid w:val="00F55070"/>
    <w:rsid w:val="00F60318"/>
    <w:rsid w:val="00F93C85"/>
    <w:rsid w:val="00F962B9"/>
    <w:rsid w:val="00FA0A12"/>
    <w:rsid w:val="00FB1C6F"/>
    <w:rsid w:val="00FB7B5E"/>
    <w:rsid w:val="00FD1812"/>
    <w:rsid w:val="00FE5AC5"/>
    <w:rsid w:val="00FE5D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456CCE"/>
  <w15:docId w15:val="{60D1C7DB-43EB-4C57-961F-2794029F9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2A7E"/>
    <w:rPr>
      <w:sz w:val="24"/>
      <w:szCs w:val="24"/>
      <w:lang w:val="en-US" w:eastAsia="en-US"/>
    </w:rPr>
  </w:style>
  <w:style w:type="paragraph" w:styleId="Heading1">
    <w:name w:val="heading 1"/>
    <w:basedOn w:val="Normal"/>
    <w:qFormat/>
    <w:rsid w:val="00786FC6"/>
    <w:pPr>
      <w:outlineLvl w:val="0"/>
    </w:pPr>
    <w:rPr>
      <w:rFonts w:ascii="Georgia" w:hAnsi="Georgia"/>
      <w:b/>
      <w:bCs/>
      <w:color w:val="22517A"/>
      <w:kern w:val="36"/>
      <w:sz w:val="34"/>
      <w:szCs w:val="34"/>
      <w:lang w:val="ru-RU" w:eastAsia="ru-RU"/>
    </w:rPr>
  </w:style>
  <w:style w:type="paragraph" w:styleId="Heading6">
    <w:name w:val="heading 6"/>
    <w:basedOn w:val="Normal"/>
    <w:next w:val="Normal"/>
    <w:qFormat/>
    <w:rsid w:val="008F393A"/>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2391B"/>
    <w:rPr>
      <w:rFonts w:ascii="Tahoma" w:hAnsi="Tahoma" w:cs="Tahoma"/>
      <w:sz w:val="16"/>
      <w:szCs w:val="16"/>
    </w:rPr>
  </w:style>
  <w:style w:type="character" w:styleId="Hyperlink">
    <w:name w:val="Hyperlink"/>
    <w:basedOn w:val="DefaultParagraphFont"/>
    <w:rsid w:val="004374C4"/>
    <w:rPr>
      <w:color w:val="0000FF"/>
      <w:u w:val="single"/>
    </w:rPr>
  </w:style>
  <w:style w:type="paragraph" w:customStyle="1" w:styleId="tt">
    <w:name w:val="tt"/>
    <w:basedOn w:val="Normal"/>
    <w:rsid w:val="00786FC6"/>
    <w:pPr>
      <w:jc w:val="center"/>
    </w:pPr>
    <w:rPr>
      <w:b/>
      <w:bCs/>
    </w:rPr>
  </w:style>
  <w:style w:type="paragraph" w:styleId="NormalWeb">
    <w:name w:val="Normal (Web)"/>
    <w:basedOn w:val="Normal"/>
    <w:rsid w:val="00786FC6"/>
    <w:pPr>
      <w:ind w:firstLine="567"/>
      <w:jc w:val="both"/>
    </w:pPr>
    <w:rPr>
      <w:lang w:val="ru-RU" w:eastAsia="ru-RU"/>
    </w:rPr>
  </w:style>
  <w:style w:type="paragraph" w:styleId="Header">
    <w:name w:val="header"/>
    <w:basedOn w:val="Normal"/>
    <w:rsid w:val="00786FC6"/>
    <w:pPr>
      <w:tabs>
        <w:tab w:val="center" w:pos="4677"/>
        <w:tab w:val="right" w:pos="9355"/>
      </w:tabs>
    </w:pPr>
    <w:rPr>
      <w:lang w:val="ru-RU" w:eastAsia="ru-RU"/>
    </w:rPr>
  </w:style>
  <w:style w:type="paragraph" w:styleId="HTMLPreformatted">
    <w:name w:val="HTML Preformatted"/>
    <w:basedOn w:val="Normal"/>
    <w:rsid w:val="00786F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paragraph" w:styleId="Title">
    <w:name w:val="Title"/>
    <w:basedOn w:val="Normal"/>
    <w:qFormat/>
    <w:rsid w:val="00786FC6"/>
    <w:pPr>
      <w:spacing w:line="360" w:lineRule="auto"/>
      <w:jc w:val="center"/>
    </w:pPr>
    <w:rPr>
      <w:b/>
      <w:caps/>
      <w:sz w:val="28"/>
      <w:szCs w:val="20"/>
      <w:lang w:val="ro-RO" w:eastAsia="ru-RU"/>
    </w:rPr>
  </w:style>
  <w:style w:type="paragraph" w:styleId="FootnoteText">
    <w:name w:val="footnote text"/>
    <w:basedOn w:val="Normal"/>
    <w:semiHidden/>
    <w:rsid w:val="00C24E8F"/>
    <w:rPr>
      <w:sz w:val="20"/>
      <w:szCs w:val="20"/>
      <w:lang w:val="ro-RO" w:eastAsia="ru-RU"/>
    </w:rPr>
  </w:style>
  <w:style w:type="character" w:styleId="FootnoteReference">
    <w:name w:val="footnote reference"/>
    <w:basedOn w:val="DefaultParagraphFont"/>
    <w:semiHidden/>
    <w:rsid w:val="00C24E8F"/>
    <w:rPr>
      <w:vertAlign w:val="superscript"/>
    </w:rPr>
  </w:style>
  <w:style w:type="paragraph" w:styleId="BodyText">
    <w:name w:val="Body Text"/>
    <w:basedOn w:val="Normal"/>
    <w:rsid w:val="00066BC0"/>
    <w:pPr>
      <w:jc w:val="both"/>
    </w:pPr>
    <w:rPr>
      <w:bCs/>
      <w:lang w:val="ro-MD" w:eastAsia="ru-RU"/>
    </w:rPr>
  </w:style>
  <w:style w:type="paragraph" w:customStyle="1" w:styleId="cp">
    <w:name w:val="cp"/>
    <w:basedOn w:val="Normal"/>
    <w:rsid w:val="00E77769"/>
    <w:pPr>
      <w:jc w:val="center"/>
    </w:pPr>
    <w:rPr>
      <w:b/>
      <w:bCs/>
    </w:rPr>
  </w:style>
  <w:style w:type="paragraph" w:customStyle="1" w:styleId="cb">
    <w:name w:val="cb"/>
    <w:basedOn w:val="Normal"/>
    <w:rsid w:val="00E77769"/>
    <w:pPr>
      <w:jc w:val="center"/>
    </w:pPr>
    <w:rPr>
      <w:b/>
      <w:bCs/>
    </w:rPr>
  </w:style>
  <w:style w:type="paragraph" w:customStyle="1" w:styleId="rg">
    <w:name w:val="rg"/>
    <w:basedOn w:val="Normal"/>
    <w:rsid w:val="00E77769"/>
    <w:pPr>
      <w:jc w:val="right"/>
    </w:pPr>
  </w:style>
  <w:style w:type="paragraph" w:styleId="NoSpacing">
    <w:name w:val="No Spacing"/>
    <w:link w:val="NoSpacingChar"/>
    <w:uiPriority w:val="1"/>
    <w:qFormat/>
    <w:rsid w:val="004D3A1B"/>
    <w:rPr>
      <w:sz w:val="24"/>
      <w:szCs w:val="24"/>
      <w:lang w:val="en-US" w:eastAsia="en-US"/>
    </w:rPr>
  </w:style>
  <w:style w:type="paragraph" w:styleId="ListParagraph">
    <w:name w:val="List Paragraph"/>
    <w:basedOn w:val="Normal"/>
    <w:uiPriority w:val="99"/>
    <w:qFormat/>
    <w:rsid w:val="00CF3E95"/>
    <w:pPr>
      <w:ind w:left="720"/>
      <w:contextualSpacing/>
    </w:pPr>
  </w:style>
  <w:style w:type="paragraph" w:customStyle="1" w:styleId="lf">
    <w:name w:val="lf"/>
    <w:basedOn w:val="Normal"/>
    <w:rsid w:val="00CF3E95"/>
    <w:rPr>
      <w:lang w:val="ru-RU" w:eastAsia="ru-RU"/>
    </w:rPr>
  </w:style>
  <w:style w:type="character" w:styleId="Strong">
    <w:name w:val="Strong"/>
    <w:basedOn w:val="DefaultParagraphFont"/>
    <w:uiPriority w:val="22"/>
    <w:qFormat/>
    <w:rsid w:val="007500A2"/>
    <w:rPr>
      <w:b/>
      <w:bCs/>
    </w:rPr>
  </w:style>
  <w:style w:type="character" w:customStyle="1" w:styleId="docheader">
    <w:name w:val="doc_header"/>
    <w:basedOn w:val="DefaultParagraphFont"/>
    <w:rsid w:val="007500A2"/>
  </w:style>
  <w:style w:type="paragraph" w:styleId="BodyTextIndent2">
    <w:name w:val="Body Text Indent 2"/>
    <w:basedOn w:val="Normal"/>
    <w:link w:val="BodyTextIndent2Char"/>
    <w:rsid w:val="009A191F"/>
    <w:pPr>
      <w:spacing w:after="120" w:line="480" w:lineRule="auto"/>
      <w:ind w:left="283"/>
    </w:pPr>
  </w:style>
  <w:style w:type="character" w:customStyle="1" w:styleId="BodyTextIndent2Char">
    <w:name w:val="Body Text Indent 2 Char"/>
    <w:basedOn w:val="DefaultParagraphFont"/>
    <w:link w:val="BodyTextIndent2"/>
    <w:rsid w:val="009A191F"/>
    <w:rPr>
      <w:sz w:val="24"/>
      <w:szCs w:val="24"/>
      <w:lang w:val="en-US" w:eastAsia="en-US"/>
    </w:rPr>
  </w:style>
  <w:style w:type="character" w:customStyle="1" w:styleId="NoSpacingChar">
    <w:name w:val="No Spacing Char"/>
    <w:link w:val="NoSpacing"/>
    <w:rsid w:val="002B772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976353">
      <w:bodyDiv w:val="1"/>
      <w:marLeft w:val="0"/>
      <w:marRight w:val="0"/>
      <w:marTop w:val="0"/>
      <w:marBottom w:val="0"/>
      <w:divBdr>
        <w:top w:val="none" w:sz="0" w:space="0" w:color="auto"/>
        <w:left w:val="none" w:sz="0" w:space="0" w:color="auto"/>
        <w:bottom w:val="none" w:sz="0" w:space="0" w:color="auto"/>
        <w:right w:val="none" w:sz="0" w:space="0" w:color="auto"/>
      </w:divBdr>
    </w:div>
    <w:div w:id="405760848">
      <w:bodyDiv w:val="1"/>
      <w:marLeft w:val="0"/>
      <w:marRight w:val="0"/>
      <w:marTop w:val="0"/>
      <w:marBottom w:val="0"/>
      <w:divBdr>
        <w:top w:val="none" w:sz="0" w:space="0" w:color="auto"/>
        <w:left w:val="none" w:sz="0" w:space="0" w:color="auto"/>
        <w:bottom w:val="none" w:sz="0" w:space="0" w:color="auto"/>
        <w:right w:val="none" w:sz="0" w:space="0" w:color="auto"/>
      </w:divBdr>
    </w:div>
    <w:div w:id="854998154">
      <w:bodyDiv w:val="1"/>
      <w:marLeft w:val="0"/>
      <w:marRight w:val="0"/>
      <w:marTop w:val="0"/>
      <w:marBottom w:val="0"/>
      <w:divBdr>
        <w:top w:val="none" w:sz="0" w:space="0" w:color="auto"/>
        <w:left w:val="none" w:sz="0" w:space="0" w:color="auto"/>
        <w:bottom w:val="none" w:sz="0" w:space="0" w:color="auto"/>
        <w:right w:val="none" w:sz="0" w:space="0" w:color="auto"/>
      </w:divBdr>
    </w:div>
    <w:div w:id="874199327">
      <w:bodyDiv w:val="1"/>
      <w:marLeft w:val="0"/>
      <w:marRight w:val="0"/>
      <w:marTop w:val="0"/>
      <w:marBottom w:val="0"/>
      <w:divBdr>
        <w:top w:val="none" w:sz="0" w:space="0" w:color="auto"/>
        <w:left w:val="none" w:sz="0" w:space="0" w:color="auto"/>
        <w:bottom w:val="none" w:sz="0" w:space="0" w:color="auto"/>
        <w:right w:val="none" w:sz="0" w:space="0" w:color="auto"/>
      </w:divBdr>
    </w:div>
    <w:div w:id="953639433">
      <w:bodyDiv w:val="1"/>
      <w:marLeft w:val="0"/>
      <w:marRight w:val="0"/>
      <w:marTop w:val="0"/>
      <w:marBottom w:val="0"/>
      <w:divBdr>
        <w:top w:val="none" w:sz="0" w:space="0" w:color="auto"/>
        <w:left w:val="none" w:sz="0" w:space="0" w:color="auto"/>
        <w:bottom w:val="none" w:sz="0" w:space="0" w:color="auto"/>
        <w:right w:val="none" w:sz="0" w:space="0" w:color="auto"/>
      </w:divBdr>
    </w:div>
    <w:div w:id="1215434586">
      <w:bodyDiv w:val="1"/>
      <w:marLeft w:val="0"/>
      <w:marRight w:val="0"/>
      <w:marTop w:val="0"/>
      <w:marBottom w:val="0"/>
      <w:divBdr>
        <w:top w:val="none" w:sz="0" w:space="0" w:color="auto"/>
        <w:left w:val="none" w:sz="0" w:space="0" w:color="auto"/>
        <w:bottom w:val="none" w:sz="0" w:space="0" w:color="auto"/>
        <w:right w:val="none" w:sz="0" w:space="0" w:color="auto"/>
      </w:divBdr>
    </w:div>
    <w:div w:id="1260872417">
      <w:bodyDiv w:val="1"/>
      <w:marLeft w:val="0"/>
      <w:marRight w:val="0"/>
      <w:marTop w:val="0"/>
      <w:marBottom w:val="0"/>
      <w:divBdr>
        <w:top w:val="none" w:sz="0" w:space="0" w:color="auto"/>
        <w:left w:val="none" w:sz="0" w:space="0" w:color="auto"/>
        <w:bottom w:val="none" w:sz="0" w:space="0" w:color="auto"/>
        <w:right w:val="none" w:sz="0" w:space="0" w:color="auto"/>
      </w:divBdr>
    </w:div>
    <w:div w:id="1298218963">
      <w:bodyDiv w:val="1"/>
      <w:marLeft w:val="0"/>
      <w:marRight w:val="0"/>
      <w:marTop w:val="0"/>
      <w:marBottom w:val="0"/>
      <w:divBdr>
        <w:top w:val="none" w:sz="0" w:space="0" w:color="auto"/>
        <w:left w:val="none" w:sz="0" w:space="0" w:color="auto"/>
        <w:bottom w:val="none" w:sz="0" w:space="0" w:color="auto"/>
        <w:right w:val="none" w:sz="0" w:space="0" w:color="auto"/>
      </w:divBdr>
    </w:div>
    <w:div w:id="1679234434">
      <w:bodyDiv w:val="1"/>
      <w:marLeft w:val="0"/>
      <w:marRight w:val="0"/>
      <w:marTop w:val="0"/>
      <w:marBottom w:val="0"/>
      <w:divBdr>
        <w:top w:val="none" w:sz="0" w:space="0" w:color="auto"/>
        <w:left w:val="none" w:sz="0" w:space="0" w:color="auto"/>
        <w:bottom w:val="none" w:sz="0" w:space="0" w:color="auto"/>
        <w:right w:val="none" w:sz="0" w:space="0" w:color="auto"/>
      </w:divBdr>
    </w:div>
    <w:div w:id="1688747145">
      <w:bodyDiv w:val="1"/>
      <w:marLeft w:val="0"/>
      <w:marRight w:val="0"/>
      <w:marTop w:val="0"/>
      <w:marBottom w:val="0"/>
      <w:divBdr>
        <w:top w:val="none" w:sz="0" w:space="0" w:color="auto"/>
        <w:left w:val="none" w:sz="0" w:space="0" w:color="auto"/>
        <w:bottom w:val="none" w:sz="0" w:space="0" w:color="auto"/>
        <w:right w:val="none" w:sz="0" w:space="0" w:color="auto"/>
      </w:divBdr>
    </w:div>
    <w:div w:id="1737704879">
      <w:bodyDiv w:val="1"/>
      <w:marLeft w:val="0"/>
      <w:marRight w:val="0"/>
      <w:marTop w:val="0"/>
      <w:marBottom w:val="0"/>
      <w:divBdr>
        <w:top w:val="none" w:sz="0" w:space="0" w:color="auto"/>
        <w:left w:val="none" w:sz="0" w:space="0" w:color="auto"/>
        <w:bottom w:val="none" w:sz="0" w:space="0" w:color="auto"/>
        <w:right w:val="none" w:sz="0" w:space="0" w:color="auto"/>
      </w:divBdr>
    </w:div>
    <w:div w:id="1949384951">
      <w:bodyDiv w:val="1"/>
      <w:marLeft w:val="0"/>
      <w:marRight w:val="0"/>
      <w:marTop w:val="0"/>
      <w:marBottom w:val="0"/>
      <w:divBdr>
        <w:top w:val="none" w:sz="0" w:space="0" w:color="auto"/>
        <w:left w:val="none" w:sz="0" w:space="0" w:color="auto"/>
        <w:bottom w:val="none" w:sz="0" w:space="0" w:color="auto"/>
        <w:right w:val="none" w:sz="0" w:space="0" w:color="auto"/>
      </w:divBdr>
    </w:div>
    <w:div w:id="2058047295">
      <w:bodyDiv w:val="1"/>
      <w:marLeft w:val="0"/>
      <w:marRight w:val="0"/>
      <w:marTop w:val="0"/>
      <w:marBottom w:val="0"/>
      <w:divBdr>
        <w:top w:val="none" w:sz="0" w:space="0" w:color="auto"/>
        <w:left w:val="none" w:sz="0" w:space="0" w:color="auto"/>
        <w:bottom w:val="none" w:sz="0" w:space="0" w:color="auto"/>
        <w:right w:val="none" w:sz="0" w:space="0" w:color="auto"/>
      </w:divBdr>
    </w:div>
    <w:div w:id="2092046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oina.noroc@anofm.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711</Words>
  <Characters>4058</Characters>
  <Application>Microsoft Office Word</Application>
  <DocSecurity>0</DocSecurity>
  <Lines>33</Lines>
  <Paragraphs>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ANOFM</Company>
  <LinksUpToDate>false</LinksUpToDate>
  <CharactersWithSpaces>4760</CharactersWithSpaces>
  <SharedDoc>false</SharedDoc>
  <HLinks>
    <vt:vector size="6" baseType="variant">
      <vt:variant>
        <vt:i4>1179770</vt:i4>
      </vt:variant>
      <vt:variant>
        <vt:i4>0</vt:i4>
      </vt:variant>
      <vt:variant>
        <vt:i4>0</vt:i4>
      </vt:variant>
      <vt:variant>
        <vt:i4>5</vt:i4>
      </vt:variant>
      <vt:variant>
        <vt:lpwstr>mailto:natalia.budeci@anofm.md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Doina Balan</cp:lastModifiedBy>
  <cp:revision>6</cp:revision>
  <cp:lastPrinted>2020-10-02T10:59:00Z</cp:lastPrinted>
  <dcterms:created xsi:type="dcterms:W3CDTF">2019-05-03T06:24:00Z</dcterms:created>
  <dcterms:modified xsi:type="dcterms:W3CDTF">2020-10-02T10:59:00Z</dcterms:modified>
</cp:coreProperties>
</file>