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351B" w:rsidRDefault="0078351B" w:rsidP="0078351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78351B" w:rsidRDefault="0078351B" w:rsidP="0078351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78351B" w:rsidRDefault="0078351B" w:rsidP="0078351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78351B" w:rsidRDefault="0078351B" w:rsidP="0078351B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2A4B1C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2EEDCD79" wp14:editId="73F070D2">
            <wp:extent cx="553444" cy="513913"/>
            <wp:effectExtent l="19050" t="0" r="0" b="0"/>
            <wp:docPr id="1" name="Рисунок 1" descr="C:\Users\carolina.eni\Desktop\anof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rolina.eni\Desktop\anofm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048" cy="5163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351B" w:rsidRPr="005548DA" w:rsidRDefault="0078351B" w:rsidP="0078351B">
      <w:pPr>
        <w:pStyle w:val="a3"/>
        <w:jc w:val="center"/>
        <w:rPr>
          <w:rFonts w:ascii="Times New Roman" w:hAnsi="Times New Roman" w:cs="Times New Roman"/>
          <w:b/>
          <w:sz w:val="20"/>
          <w:szCs w:val="28"/>
          <w:lang w:val="ro-RO"/>
        </w:rPr>
      </w:pPr>
    </w:p>
    <w:p w:rsidR="0078351B" w:rsidRDefault="0078351B" w:rsidP="0078351B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Agenţia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Naţională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pentru Ocuparea </w:t>
      </w: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Forţei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de Muncă</w:t>
      </w:r>
    </w:p>
    <w:p w:rsidR="0078351B" w:rsidRDefault="0078351B" w:rsidP="0078351B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78351B" w:rsidRDefault="0078351B" w:rsidP="0078351B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Lista </w:t>
      </w:r>
      <w:proofErr w:type="spellStart"/>
      <w:r w:rsidRPr="00953F96">
        <w:rPr>
          <w:rFonts w:ascii="Times New Roman" w:hAnsi="Times New Roman" w:cs="Times New Roman"/>
          <w:sz w:val="28"/>
          <w:szCs w:val="28"/>
          <w:lang w:val="ro-RO"/>
        </w:rPr>
        <w:t>candidaţilor</w:t>
      </w:r>
      <w:proofErr w:type="spellEnd"/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Pr="00953F96">
        <w:rPr>
          <w:rFonts w:ascii="Times New Roman" w:hAnsi="Times New Roman" w:cs="Times New Roman"/>
          <w:sz w:val="28"/>
          <w:szCs w:val="28"/>
          <w:lang w:val="ro-RO"/>
        </w:rPr>
        <w:t>admişi</w:t>
      </w:r>
      <w:proofErr w:type="spellEnd"/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 la co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ncursul pentru ocuparea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funcţiilor</w:t>
      </w:r>
      <w:proofErr w:type="spellEnd"/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 publice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vacante:</w:t>
      </w:r>
    </w:p>
    <w:p w:rsidR="0078351B" w:rsidRDefault="0078351B" w:rsidP="0078351B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</w:p>
    <w:p w:rsidR="0078351B" w:rsidRPr="0039462E" w:rsidRDefault="0078351B" w:rsidP="0078351B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21"/>
        <w:gridCol w:w="4282"/>
        <w:gridCol w:w="4467"/>
      </w:tblGrid>
      <w:tr w:rsidR="0078351B" w:rsidTr="00A97E6C">
        <w:tc>
          <w:tcPr>
            <w:tcW w:w="1321" w:type="dxa"/>
          </w:tcPr>
          <w:p w:rsidR="0078351B" w:rsidRPr="00B52FDE" w:rsidRDefault="0078351B" w:rsidP="00A97E6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B52F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d/o</w:t>
            </w:r>
          </w:p>
        </w:tc>
        <w:tc>
          <w:tcPr>
            <w:tcW w:w="4282" w:type="dxa"/>
          </w:tcPr>
          <w:p w:rsidR="0078351B" w:rsidRPr="00B52FDE" w:rsidRDefault="0078351B" w:rsidP="00A97E6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B52F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Nume, Prenume</w:t>
            </w:r>
          </w:p>
        </w:tc>
        <w:tc>
          <w:tcPr>
            <w:tcW w:w="4467" w:type="dxa"/>
          </w:tcPr>
          <w:p w:rsidR="0078351B" w:rsidRPr="00B52FDE" w:rsidRDefault="0078351B" w:rsidP="00A97E6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B52F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Comentarii</w:t>
            </w:r>
          </w:p>
        </w:tc>
      </w:tr>
      <w:tr w:rsidR="00CB6027" w:rsidTr="00A97E6C">
        <w:tc>
          <w:tcPr>
            <w:tcW w:w="5603" w:type="dxa"/>
            <w:gridSpan w:val="2"/>
          </w:tcPr>
          <w:p w:rsidR="00CB6027" w:rsidRDefault="00CB6027" w:rsidP="00A97E6C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</w:pPr>
          </w:p>
          <w:p w:rsidR="00CB6027" w:rsidRDefault="00CB6027" w:rsidP="00A97E6C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</w:pPr>
            <w:r w:rsidRPr="0039462E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>Specialist principal</w:t>
            </w:r>
          </w:p>
          <w:p w:rsidR="00CB6027" w:rsidRDefault="00CB6027" w:rsidP="00A97E6C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 xml:space="preserve">Direcția ocuparea  forței de muncă </w:t>
            </w:r>
          </w:p>
          <w:p w:rsidR="00CB6027" w:rsidRDefault="00CB6027" w:rsidP="00A97E6C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 xml:space="preserve">Florești </w:t>
            </w:r>
          </w:p>
          <w:p w:rsidR="00CB6027" w:rsidRPr="005E6C6A" w:rsidRDefault="00CB6027" w:rsidP="00A97E6C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vertAlign w:val="superscript"/>
                <w:lang w:val="ro-RO"/>
              </w:rPr>
            </w:pPr>
          </w:p>
        </w:tc>
        <w:tc>
          <w:tcPr>
            <w:tcW w:w="4467" w:type="dxa"/>
            <w:vMerge w:val="restart"/>
          </w:tcPr>
          <w:p w:rsidR="00CB6027" w:rsidRDefault="00CB6027" w:rsidP="00A97E6C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28"/>
                <w:lang w:val="ro-RO"/>
              </w:rPr>
            </w:pPr>
          </w:p>
          <w:p w:rsidR="00CB6027" w:rsidRDefault="00CB6027" w:rsidP="00A97E6C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28"/>
                <w:lang w:val="ro-RO"/>
              </w:rPr>
            </w:pPr>
          </w:p>
          <w:p w:rsidR="00CB6027" w:rsidRDefault="00CB6027" w:rsidP="00A97E6C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28"/>
                <w:lang w:val="ro-RO"/>
              </w:rPr>
            </w:pPr>
            <w:r w:rsidRPr="005E6C6A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 xml:space="preserve">Proba scrisă va avea loc la data de </w:t>
            </w:r>
            <w:r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18.04.2022</w:t>
            </w:r>
            <w:r w:rsidRPr="005E6C6A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 xml:space="preserve">, ora </w:t>
            </w:r>
            <w:r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10.00</w:t>
            </w:r>
            <w:r w:rsidRPr="005E6C6A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,</w:t>
            </w:r>
          </w:p>
          <w:p w:rsidR="00CB6027" w:rsidRDefault="00CB6027" w:rsidP="00A97E6C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sala de ședințe a Agenției</w:t>
            </w:r>
          </w:p>
          <w:p w:rsidR="00CB6027" w:rsidRPr="005E6C6A" w:rsidRDefault="00CB6027" w:rsidP="00A97E6C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28"/>
                <w:lang w:val="ro-RO"/>
              </w:rPr>
            </w:pPr>
            <w:r w:rsidRPr="005E6C6A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Naționale pentru Ocuparea Forței de Muncă,</w:t>
            </w:r>
          </w:p>
          <w:p w:rsidR="00CB6027" w:rsidRDefault="00CB6027" w:rsidP="00A97E6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m</w:t>
            </w:r>
            <w:r w:rsidRPr="005E6C6A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un. Chișinău, str. Vasile Alecsandri, 1, etajul VI</w:t>
            </w:r>
          </w:p>
          <w:p w:rsidR="00CB6027" w:rsidRDefault="00CB6027" w:rsidP="00A97E6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CB6027" w:rsidTr="001B4BB3">
        <w:trPr>
          <w:trHeight w:val="838"/>
        </w:trPr>
        <w:tc>
          <w:tcPr>
            <w:tcW w:w="1321" w:type="dxa"/>
          </w:tcPr>
          <w:p w:rsidR="00CB6027" w:rsidRDefault="00CB6027" w:rsidP="001B4BB3">
            <w:pPr>
              <w:pStyle w:val="a3"/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1.</w:t>
            </w:r>
          </w:p>
        </w:tc>
        <w:tc>
          <w:tcPr>
            <w:tcW w:w="4282" w:type="dxa"/>
          </w:tcPr>
          <w:p w:rsidR="00CB6027" w:rsidRPr="001B4BB3" w:rsidRDefault="00CB6027" w:rsidP="009F67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Cozari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Valentina</w:t>
            </w:r>
          </w:p>
        </w:tc>
        <w:tc>
          <w:tcPr>
            <w:tcW w:w="4467" w:type="dxa"/>
            <w:vMerge/>
          </w:tcPr>
          <w:p w:rsidR="00CB6027" w:rsidRDefault="00CB6027" w:rsidP="001B4BB3">
            <w:pPr>
              <w:pStyle w:val="a3"/>
              <w:spacing w:after="240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CB6027" w:rsidTr="001B4BB3">
        <w:trPr>
          <w:trHeight w:val="838"/>
        </w:trPr>
        <w:tc>
          <w:tcPr>
            <w:tcW w:w="1321" w:type="dxa"/>
          </w:tcPr>
          <w:p w:rsidR="00CB6027" w:rsidRDefault="00CB6027" w:rsidP="001B4BB3">
            <w:pPr>
              <w:pStyle w:val="a3"/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2. </w:t>
            </w:r>
          </w:p>
        </w:tc>
        <w:tc>
          <w:tcPr>
            <w:tcW w:w="4282" w:type="dxa"/>
          </w:tcPr>
          <w:p w:rsidR="00CB6027" w:rsidRDefault="00CB6027" w:rsidP="009F67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Bordian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Elena </w:t>
            </w:r>
          </w:p>
        </w:tc>
        <w:tc>
          <w:tcPr>
            <w:tcW w:w="4467" w:type="dxa"/>
            <w:vMerge/>
          </w:tcPr>
          <w:p w:rsidR="00CB6027" w:rsidRDefault="00CB6027" w:rsidP="001B4BB3">
            <w:pPr>
              <w:pStyle w:val="a3"/>
              <w:spacing w:after="240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CB6027" w:rsidTr="001B4BB3">
        <w:trPr>
          <w:trHeight w:val="838"/>
        </w:trPr>
        <w:tc>
          <w:tcPr>
            <w:tcW w:w="1321" w:type="dxa"/>
          </w:tcPr>
          <w:p w:rsidR="00CB6027" w:rsidRDefault="00CB6027" w:rsidP="001B4BB3">
            <w:pPr>
              <w:pStyle w:val="a3"/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3.</w:t>
            </w:r>
          </w:p>
        </w:tc>
        <w:tc>
          <w:tcPr>
            <w:tcW w:w="4282" w:type="dxa"/>
          </w:tcPr>
          <w:p w:rsidR="00CB6027" w:rsidRDefault="00CB6027" w:rsidP="009F67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Coliban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Anna</w:t>
            </w:r>
            <w:bookmarkStart w:id="0" w:name="_GoBack"/>
            <w:bookmarkEnd w:id="0"/>
          </w:p>
        </w:tc>
        <w:tc>
          <w:tcPr>
            <w:tcW w:w="4467" w:type="dxa"/>
            <w:vMerge/>
          </w:tcPr>
          <w:p w:rsidR="00CB6027" w:rsidRDefault="00CB6027" w:rsidP="001B4BB3">
            <w:pPr>
              <w:pStyle w:val="a3"/>
              <w:spacing w:after="240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</w:tbl>
    <w:p w:rsidR="0078351B" w:rsidRDefault="0078351B" w:rsidP="0078351B">
      <w:pPr>
        <w:pStyle w:val="a3"/>
        <w:ind w:firstLine="567"/>
        <w:jc w:val="both"/>
        <w:rPr>
          <w:rFonts w:ascii="Times New Roman" w:hAnsi="Times New Roman" w:cs="Times New Roman"/>
          <w:b/>
          <w:i/>
          <w:sz w:val="24"/>
          <w:szCs w:val="28"/>
          <w:lang w:val="ro-RO"/>
        </w:rPr>
      </w:pPr>
    </w:p>
    <w:p w:rsidR="0078351B" w:rsidRDefault="0078351B" w:rsidP="0078351B">
      <w:pPr>
        <w:pStyle w:val="a3"/>
        <w:ind w:firstLine="567"/>
        <w:jc w:val="both"/>
        <w:rPr>
          <w:rFonts w:ascii="Times New Roman" w:hAnsi="Times New Roman" w:cs="Times New Roman"/>
          <w:b/>
          <w:i/>
          <w:sz w:val="24"/>
          <w:szCs w:val="28"/>
          <w:lang w:val="ro-RO"/>
        </w:rPr>
      </w:pPr>
    </w:p>
    <w:p w:rsidR="0078351B" w:rsidRDefault="0078351B" w:rsidP="0078351B">
      <w:pPr>
        <w:pStyle w:val="a3"/>
        <w:ind w:firstLine="567"/>
        <w:jc w:val="both"/>
        <w:rPr>
          <w:rFonts w:ascii="Times New Roman" w:hAnsi="Times New Roman" w:cs="Times New Roman"/>
          <w:b/>
          <w:i/>
          <w:sz w:val="24"/>
          <w:szCs w:val="28"/>
          <w:lang w:val="ro-RO"/>
        </w:rPr>
      </w:pPr>
    </w:p>
    <w:p w:rsidR="0078351B" w:rsidRDefault="0078351B" w:rsidP="0078351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0C00ED">
        <w:rPr>
          <w:rFonts w:ascii="Times New Roman" w:hAnsi="Times New Roman" w:cs="Times New Roman"/>
          <w:b/>
          <w:i/>
          <w:sz w:val="24"/>
          <w:szCs w:val="28"/>
          <w:lang w:val="ro-RO"/>
        </w:rPr>
        <w:t>Notă:</w:t>
      </w:r>
      <w:r w:rsidRPr="000C00ED">
        <w:rPr>
          <w:rFonts w:ascii="Times New Roman" w:hAnsi="Times New Roman" w:cs="Times New Roman"/>
          <w:sz w:val="24"/>
          <w:szCs w:val="28"/>
          <w:lang w:val="ro-RO"/>
        </w:rPr>
        <w:t xml:space="preserve"> Persoanele care au depus dosarul de concurs prin e-mail se vor prezenta la data de </w:t>
      </w:r>
      <w:r>
        <w:rPr>
          <w:rFonts w:ascii="Times New Roman" w:hAnsi="Times New Roman" w:cs="Times New Roman"/>
          <w:sz w:val="24"/>
          <w:szCs w:val="28"/>
          <w:lang w:val="ro-RO"/>
        </w:rPr>
        <w:t xml:space="preserve">                        </w:t>
      </w:r>
      <w:r w:rsidR="00CB6027">
        <w:rPr>
          <w:rFonts w:ascii="Times New Roman" w:hAnsi="Times New Roman" w:cs="Times New Roman"/>
          <w:sz w:val="24"/>
          <w:szCs w:val="28"/>
          <w:lang w:val="ro-RO"/>
        </w:rPr>
        <w:t>18</w:t>
      </w:r>
      <w:r w:rsidR="00E1450E">
        <w:rPr>
          <w:rFonts w:ascii="Times New Roman" w:hAnsi="Times New Roman" w:cs="Times New Roman"/>
          <w:sz w:val="24"/>
          <w:szCs w:val="28"/>
          <w:lang w:val="ro-RO"/>
        </w:rPr>
        <w:t>.04</w:t>
      </w:r>
      <w:r>
        <w:rPr>
          <w:rFonts w:ascii="Times New Roman" w:hAnsi="Times New Roman" w:cs="Times New Roman"/>
          <w:sz w:val="24"/>
          <w:szCs w:val="28"/>
          <w:lang w:val="ro-RO"/>
        </w:rPr>
        <w:t>.202</w:t>
      </w:r>
      <w:r w:rsidR="001B4BB3">
        <w:rPr>
          <w:rFonts w:ascii="Times New Roman" w:hAnsi="Times New Roman" w:cs="Times New Roman"/>
          <w:sz w:val="24"/>
          <w:szCs w:val="28"/>
          <w:lang w:val="ro-RO"/>
        </w:rPr>
        <w:t>2</w:t>
      </w:r>
      <w:r>
        <w:rPr>
          <w:rFonts w:ascii="Times New Roman" w:hAnsi="Times New Roman" w:cs="Times New Roman"/>
          <w:sz w:val="24"/>
          <w:szCs w:val="28"/>
          <w:lang w:val="ro-RO"/>
        </w:rPr>
        <w:t xml:space="preserve">, ora </w:t>
      </w:r>
      <w:r w:rsidR="009F6755">
        <w:rPr>
          <w:rFonts w:ascii="Times New Roman" w:hAnsi="Times New Roman" w:cs="Times New Roman"/>
          <w:sz w:val="24"/>
          <w:szCs w:val="28"/>
          <w:lang w:val="ro-RO"/>
        </w:rPr>
        <w:t>09.</w:t>
      </w:r>
      <w:r w:rsidR="00CB6027">
        <w:rPr>
          <w:rFonts w:ascii="Times New Roman" w:hAnsi="Times New Roman" w:cs="Times New Roman"/>
          <w:sz w:val="24"/>
          <w:szCs w:val="28"/>
          <w:lang w:val="ro-RO"/>
        </w:rPr>
        <w:t>45</w:t>
      </w:r>
      <w:r w:rsidRPr="000C00ED">
        <w:rPr>
          <w:rFonts w:ascii="Times New Roman" w:hAnsi="Times New Roman" w:cs="Times New Roman"/>
          <w:sz w:val="24"/>
          <w:szCs w:val="28"/>
          <w:lang w:val="ro-RO"/>
        </w:rPr>
        <w:t xml:space="preserve"> cu documentele originale pentru a se verifica veridicitatea actelor depuse, sub sancțiunea respingerii dosarului de concurs</w:t>
      </w:r>
      <w:r>
        <w:rPr>
          <w:rFonts w:ascii="Times New Roman" w:hAnsi="Times New Roman" w:cs="Times New Roman"/>
          <w:sz w:val="24"/>
          <w:szCs w:val="28"/>
          <w:lang w:val="ro-RO"/>
        </w:rPr>
        <w:t xml:space="preserve"> (mun. Chișinău, str. V. Alecsandri 1, etajul VI)</w:t>
      </w:r>
      <w:r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78351B" w:rsidRPr="00F67FD9" w:rsidRDefault="0078351B" w:rsidP="0078351B">
      <w:pPr>
        <w:pStyle w:val="a3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DA099E" w:rsidRDefault="00CB6027"/>
    <w:sectPr w:rsidR="00DA099E" w:rsidSect="005548DA">
      <w:pgSz w:w="12240" w:h="15840" w:code="1"/>
      <w:pgMar w:top="54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F7A"/>
    <w:rsid w:val="000A1A78"/>
    <w:rsid w:val="001B1AAD"/>
    <w:rsid w:val="001B4BB3"/>
    <w:rsid w:val="001E0C5F"/>
    <w:rsid w:val="00242F7A"/>
    <w:rsid w:val="003201C0"/>
    <w:rsid w:val="0078351B"/>
    <w:rsid w:val="007C122A"/>
    <w:rsid w:val="009A7F6D"/>
    <w:rsid w:val="009F6755"/>
    <w:rsid w:val="00CB6027"/>
    <w:rsid w:val="00E1450E"/>
    <w:rsid w:val="00EE3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CE5EA"/>
  <w15:chartTrackingRefBased/>
  <w15:docId w15:val="{B87F1105-0A0C-4B2A-AB51-813C90BAB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351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8351B"/>
    <w:pPr>
      <w:spacing w:after="0" w:line="240" w:lineRule="auto"/>
    </w:pPr>
  </w:style>
  <w:style w:type="table" w:styleId="a4">
    <w:name w:val="Table Grid"/>
    <w:basedOn w:val="a1"/>
    <w:uiPriority w:val="59"/>
    <w:rsid w:val="007835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B1A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B1A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Voinscaia</dc:creator>
  <cp:keywords/>
  <dc:description/>
  <cp:lastModifiedBy>Svetlana Voinscaia</cp:lastModifiedBy>
  <cp:revision>12</cp:revision>
  <cp:lastPrinted>2022-04-14T12:42:00Z</cp:lastPrinted>
  <dcterms:created xsi:type="dcterms:W3CDTF">2021-11-02T13:14:00Z</dcterms:created>
  <dcterms:modified xsi:type="dcterms:W3CDTF">2022-04-14T12:43:00Z</dcterms:modified>
</cp:coreProperties>
</file>