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CE25BB5" wp14:editId="42E514C5">
            <wp:simplePos x="0" y="0"/>
            <wp:positionH relativeFrom="column">
              <wp:posOffset>2921000</wp:posOffset>
            </wp:positionH>
            <wp:positionV relativeFrom="paragraph">
              <wp:posOffset>43180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care au promovat proba scrisă și sunt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>interviu</w:t>
      </w: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7"/>
        <w:gridCol w:w="4473"/>
        <w:gridCol w:w="3710"/>
      </w:tblGrid>
      <w:tr w:rsidR="0059541B" w:rsidTr="008D31A5">
        <w:trPr>
          <w:trHeight w:val="35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1B" w:rsidRDefault="0059541B" w:rsidP="008D31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1B" w:rsidRDefault="0059541B" w:rsidP="008D31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1B" w:rsidRDefault="0059541B" w:rsidP="008D31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59541B" w:rsidTr="008D31A5">
        <w:trPr>
          <w:trHeight w:val="350"/>
        </w:trPr>
        <w:tc>
          <w:tcPr>
            <w:tcW w:w="9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1B" w:rsidRDefault="0059541B" w:rsidP="008D31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9541B" w:rsidRDefault="0059541B" w:rsidP="005B6F9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Specialist</w:t>
            </w:r>
            <w:r w:rsidR="005B6F9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principal</w:t>
            </w:r>
            <w:r w:rsidR="005B6F9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, perioada nedeterminată, </w:t>
            </w:r>
            <w:r w:rsidR="005B6F9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Centrul de apel și comunicare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a ANOFM</w:t>
            </w:r>
          </w:p>
        </w:tc>
      </w:tr>
      <w:tr w:rsidR="0059541B" w:rsidTr="008D31A5">
        <w:trPr>
          <w:trHeight w:val="109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B" w:rsidRDefault="0059541B" w:rsidP="008D31A5">
            <w:pPr>
              <w:pStyle w:val="NoSpacing"/>
              <w:ind w:left="720" w:hanging="57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9541B" w:rsidRDefault="0059541B" w:rsidP="008D31A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   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1B" w:rsidRDefault="005B6F9E" w:rsidP="008D31A5">
            <w:pPr>
              <w:pStyle w:val="ListParagraph"/>
              <w:numPr>
                <w:ilvl w:val="0"/>
                <w:numId w:val="1"/>
              </w:numPr>
              <w:ind w:right="-1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 w:eastAsia="ru-RU"/>
              </w:rPr>
              <w:t>Albu Ionela</w:t>
            </w:r>
          </w:p>
          <w:p w:rsidR="0059541B" w:rsidRPr="0004494E" w:rsidRDefault="0059541B" w:rsidP="008D31A5">
            <w:pPr>
              <w:ind w:left="720" w:right="-1"/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1B" w:rsidRDefault="0059541B" w:rsidP="008D31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9541B" w:rsidRDefault="0059541B" w:rsidP="008D31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Interviul va avea loc la data </w:t>
            </w:r>
            <w:r w:rsidR="005B6F9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11.09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.2025, ora </w:t>
            </w:r>
            <w:r w:rsidR="005B6F9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09:30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</w:p>
          <w:p w:rsidR="0059541B" w:rsidRDefault="0059541B" w:rsidP="008D31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Bir. 610</w:t>
            </w:r>
          </w:p>
          <w:p w:rsidR="0059541B" w:rsidRDefault="0059541B" w:rsidP="008D31A5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59541B" w:rsidRDefault="0059541B" w:rsidP="0059541B"/>
    <w:p w:rsidR="0031699F" w:rsidRDefault="0031699F">
      <w:bookmarkStart w:id="0" w:name="_GoBack"/>
      <w:bookmarkEnd w:id="0"/>
    </w:p>
    <w:sectPr w:rsidR="00316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634EE"/>
    <w:multiLevelType w:val="hybridMultilevel"/>
    <w:tmpl w:val="BD32B364"/>
    <w:lvl w:ilvl="0" w:tplc="C9987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41B"/>
    <w:rsid w:val="0031699F"/>
    <w:rsid w:val="0059541B"/>
    <w:rsid w:val="005B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56E72"/>
  <w15:chartTrackingRefBased/>
  <w15:docId w15:val="{333D0520-ED02-426F-B9DF-93FFEA26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41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541B"/>
    <w:pPr>
      <w:spacing w:after="0" w:line="240" w:lineRule="auto"/>
    </w:pPr>
  </w:style>
  <w:style w:type="table" w:styleId="TableGrid">
    <w:name w:val="Table Grid"/>
    <w:basedOn w:val="TableNormal"/>
    <w:uiPriority w:val="59"/>
    <w:rsid w:val="00595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54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2025-09-09T06:14:00Z</dcterms:created>
  <dcterms:modified xsi:type="dcterms:W3CDTF">2025-09-09T06:14:00Z</dcterms:modified>
</cp:coreProperties>
</file>