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16" w:rsidRPr="00724D21" w:rsidRDefault="000C6705">
      <w:pPr>
        <w:rPr>
          <w:lang w:val="ro-RO"/>
        </w:rPr>
      </w:pPr>
      <w:r w:rsidRPr="000C6705">
        <w:rPr>
          <w:noProof/>
          <w:lang w:eastAsia="ru-RU"/>
        </w:rPr>
        <w:pict>
          <v:oval id="_x0000_s1026" style="position:absolute;margin-left:38.75pt;margin-top:18.65pt;width:365.25pt;height:87.05pt;z-index:1" fillcolor="#c0504d" strokecolor="#f2f2f2" strokeweight="3pt">
            <v:shadow on="t" type="perspective" color="#622423" opacity=".5" offset="1pt" offset2="-1pt"/>
            <v:textbox>
              <w:txbxContent>
                <w:p w:rsidR="00681417" w:rsidRPr="00F01CA8" w:rsidRDefault="00681417" w:rsidP="0094658F">
                  <w:pPr>
                    <w:spacing w:before="120" w:after="120"/>
                    <w:jc w:val="center"/>
                    <w:rPr>
                      <w:b/>
                      <w:color w:val="FFFFFF"/>
                      <w:sz w:val="56"/>
                      <w:szCs w:val="56"/>
                      <w:lang w:val="ro-RO"/>
                    </w:rPr>
                  </w:pPr>
                  <w:r w:rsidRPr="00F01CA8">
                    <w:rPr>
                      <w:b/>
                      <w:color w:val="FFFFFF"/>
                      <w:sz w:val="56"/>
                      <w:szCs w:val="56"/>
                      <w:lang w:val="ro-RO"/>
                    </w:rPr>
                    <w:t>BULETIN TEMATIC</w:t>
                  </w:r>
                </w:p>
                <w:p w:rsidR="00681417" w:rsidRDefault="00681417" w:rsidP="0094658F">
                  <w:pPr>
                    <w:jc w:val="center"/>
                  </w:pPr>
                </w:p>
              </w:txbxContent>
            </v:textbox>
          </v:oval>
        </w:pict>
      </w:r>
      <w:r w:rsidR="00724D21">
        <w:rPr>
          <w:lang w:val="en-US"/>
        </w:rPr>
        <w:t xml:space="preserve"> </w:t>
      </w:r>
    </w:p>
    <w:p w:rsidR="00BB3515" w:rsidRDefault="00BB3515"/>
    <w:p w:rsidR="00BB3515" w:rsidRDefault="00BB3515" w:rsidP="00BB3515"/>
    <w:p w:rsidR="00A04791" w:rsidRDefault="00BB3515" w:rsidP="00BB3515">
      <w:pPr>
        <w:tabs>
          <w:tab w:val="left" w:pos="8502"/>
        </w:tabs>
        <w:rPr>
          <w:lang w:val="en-US"/>
        </w:rPr>
      </w:pPr>
      <w:r>
        <w:tab/>
      </w:r>
    </w:p>
    <w:p w:rsidR="00BB3515" w:rsidRDefault="00BB3515" w:rsidP="00BB3515">
      <w:pPr>
        <w:tabs>
          <w:tab w:val="left" w:pos="8502"/>
        </w:tabs>
        <w:rPr>
          <w:lang w:val="en-US"/>
        </w:rPr>
      </w:pPr>
    </w:p>
    <w:p w:rsidR="00BB3515" w:rsidRDefault="00BB3515" w:rsidP="00BB3515">
      <w:pPr>
        <w:tabs>
          <w:tab w:val="left" w:pos="8502"/>
        </w:tabs>
        <w:rPr>
          <w:lang w:val="en-US"/>
        </w:rPr>
      </w:pPr>
    </w:p>
    <w:p w:rsidR="00BB3515" w:rsidRDefault="00BB3515" w:rsidP="00BB3515">
      <w:pPr>
        <w:tabs>
          <w:tab w:val="left" w:pos="8502"/>
        </w:tabs>
        <w:rPr>
          <w:lang w:val="en-US"/>
        </w:rPr>
      </w:pPr>
    </w:p>
    <w:p w:rsidR="00BB3515" w:rsidRDefault="000C6705" w:rsidP="00BB3515">
      <w:pPr>
        <w:tabs>
          <w:tab w:val="left" w:pos="3680"/>
        </w:tabs>
        <w:spacing w:after="0"/>
        <w:ind w:left="-709" w:hanging="143"/>
        <w:jc w:val="center"/>
        <w:rPr>
          <w:rFonts w:ascii="Cambria" w:hAnsi="Cambria"/>
          <w:b/>
          <w:color w:val="1F497D"/>
          <w:sz w:val="40"/>
          <w:szCs w:val="40"/>
          <w:lang w:val="ro-RO"/>
        </w:rPr>
      </w:pPr>
      <w:r w:rsidRPr="000C6705">
        <w:rPr>
          <w:b/>
          <w:color w:val="1F497D"/>
          <w:sz w:val="36"/>
          <w:szCs w:val="36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.05pt;height:113.95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-6pt,6pt"/>
            <v:textpath style="font-family:&quot;Calibri&quot;;font-size:20pt;font-weight:bold;v-text-spacing:58985f;v-text-kern:t" trim="t" fitpath="t" string="Analiza indicatorilor &#10;în semestrul I 2016&#10;&#10;"/>
          </v:shape>
        </w:pict>
      </w:r>
    </w:p>
    <w:p w:rsidR="00BB3515" w:rsidRDefault="00BB3515" w:rsidP="00BB3515">
      <w:pPr>
        <w:tabs>
          <w:tab w:val="left" w:pos="8502"/>
        </w:tabs>
        <w:rPr>
          <w:lang w:val="en-US"/>
        </w:rPr>
      </w:pPr>
    </w:p>
    <w:p w:rsidR="00BB3515" w:rsidRDefault="00BB3515" w:rsidP="00BB3515">
      <w:pPr>
        <w:tabs>
          <w:tab w:val="left" w:pos="8502"/>
        </w:tabs>
        <w:rPr>
          <w:lang w:val="en-US"/>
        </w:rPr>
      </w:pPr>
    </w:p>
    <w:p w:rsidR="00BB3515" w:rsidRDefault="006D5C0F" w:rsidP="00BB3515">
      <w:pPr>
        <w:tabs>
          <w:tab w:val="left" w:pos="3680"/>
        </w:tabs>
        <w:spacing w:after="0"/>
        <w:jc w:val="center"/>
        <w:rPr>
          <w:rFonts w:ascii="Cambria" w:hAnsi="Cambria"/>
          <w:b/>
          <w:color w:val="1F497D"/>
          <w:sz w:val="40"/>
          <w:szCs w:val="40"/>
          <w:lang w:val="ro-RO"/>
        </w:rPr>
      </w:pPr>
      <w:r w:rsidRPr="006D5C0F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6" type="#_x0000_t75" alt="http://terapiedezvoltare.ro/wp-content/uploads/2015/11/151105_Tendinte-HR-2015-2016-Romania.jpg" style="width:417pt;height:218.2pt;visibility:visible">
            <v:imagedata r:id="rId7" o:title="151105_Tendinte-HR-2015-2016-Romania"/>
          </v:shape>
        </w:pict>
      </w:r>
    </w:p>
    <w:p w:rsidR="00BB3515" w:rsidRDefault="00BB3515" w:rsidP="00BB3515">
      <w:pPr>
        <w:tabs>
          <w:tab w:val="left" w:pos="8502"/>
        </w:tabs>
        <w:rPr>
          <w:lang w:val="en-US"/>
        </w:rPr>
      </w:pPr>
    </w:p>
    <w:p w:rsidR="00BB3515" w:rsidRPr="00BB3515" w:rsidRDefault="00BB3515" w:rsidP="00960B32">
      <w:pPr>
        <w:tabs>
          <w:tab w:val="left" w:pos="8502"/>
        </w:tabs>
        <w:rPr>
          <w:lang w:val="en-US"/>
        </w:rPr>
      </w:pPr>
    </w:p>
    <w:p w:rsidR="00960B32" w:rsidRDefault="00960B32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960B32" w:rsidRDefault="00960B32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960B32" w:rsidRDefault="00960B32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94658F" w:rsidRDefault="0094658F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960B32" w:rsidRDefault="000C6705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  <w:r w:rsidRPr="000C6705">
        <w:rPr>
          <w:noProof/>
          <w:lang w:eastAsia="ru-RU"/>
        </w:rPr>
        <w:pict>
          <v:rect id="_x0000_s1027" style="position:absolute;left:0;text-align:left;margin-left:4.3pt;margin-top:16.45pt;width:451.3pt;height:40.65pt;z-index:2" fillcolor="#4f81bd" strokecolor="#f2f2f2" strokeweight="3pt">
            <v:shadow on="t" type="perspective" color="#243f60" opacity=".5" offset="1pt" offset2="-1pt"/>
            <v:textbox>
              <w:txbxContent>
                <w:p w:rsidR="00681417" w:rsidRPr="00D75741" w:rsidRDefault="00681417" w:rsidP="00BB3515">
                  <w:pPr>
                    <w:spacing w:after="0" w:line="240" w:lineRule="auto"/>
                    <w:rPr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  <w:p w:rsidR="00681417" w:rsidRPr="000C5D1D" w:rsidRDefault="00681417" w:rsidP="00BB3515">
                  <w:pPr>
                    <w:spacing w:after="0" w:line="240" w:lineRule="auto"/>
                    <w:rPr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0C5D1D">
                    <w:rPr>
                      <w:b/>
                      <w:color w:val="FFFFFF"/>
                      <w:sz w:val="24"/>
                      <w:szCs w:val="24"/>
                      <w:lang w:val="ro-RO"/>
                    </w:rPr>
                    <w:t>Elaborat Direcția planificare, evaluare și sinteză</w:t>
                  </w:r>
                </w:p>
              </w:txbxContent>
            </v:textbox>
          </v:rect>
        </w:pict>
      </w:r>
    </w:p>
    <w:p w:rsidR="00960B32" w:rsidRDefault="00960B32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960B32" w:rsidRDefault="00960B32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697B38" w:rsidRPr="00697B38" w:rsidRDefault="00472ED2" w:rsidP="00697B38">
      <w:pPr>
        <w:pStyle w:val="ad"/>
        <w:spacing w:before="0" w:beforeAutospacing="0" w:after="0" w:afterAutospacing="0"/>
        <w:jc w:val="both"/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</w:pPr>
      <w:r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lastRenderedPageBreak/>
        <w:t xml:space="preserve">Perioada de referință s-a caracterizat printr-o </w:t>
      </w:r>
      <w:r w:rsidRPr="0094658F">
        <w:rPr>
          <w:rFonts w:ascii="Calibri" w:hAnsi="Calibri"/>
          <w:b/>
          <w:color w:val="1F497D"/>
          <w:sz w:val="28"/>
          <w:szCs w:val="28"/>
          <w:shd w:val="clear" w:color="auto" w:fill="FFFFFF"/>
          <w:lang w:val="ro-RO"/>
        </w:rPr>
        <w:t>creștere</w:t>
      </w:r>
      <w:r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 xml:space="preserve"> a ma</w:t>
      </w:r>
      <w:r w:rsidR="00697B38" w:rsidRPr="00697B38"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>jorit</w:t>
      </w:r>
      <w:r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 xml:space="preserve">ății </w:t>
      </w:r>
      <w:r w:rsidR="00697B38" w:rsidRPr="00697B38"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 xml:space="preserve">indicatorilor </w:t>
      </w:r>
      <w:r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 xml:space="preserve">comparativ cu perioada similară a anului precedent </w:t>
      </w:r>
      <w:r w:rsidR="000C5D1D"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>(Figura 1)</w:t>
      </w:r>
      <w:r w:rsidR="00697B38" w:rsidRPr="00697B38"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>.</w:t>
      </w:r>
      <w:r w:rsidR="00771384">
        <w:rPr>
          <w:rFonts w:ascii="Calibri" w:hAnsi="Calibri"/>
          <w:color w:val="1F497D"/>
          <w:sz w:val="28"/>
          <w:szCs w:val="28"/>
          <w:shd w:val="clear" w:color="auto" w:fill="FFFFFF"/>
          <w:lang w:val="ro-RO"/>
        </w:rPr>
        <w:t xml:space="preserve"> </w:t>
      </w:r>
    </w:p>
    <w:p w:rsidR="00697B38" w:rsidRDefault="00697B38" w:rsidP="00697B38">
      <w:pPr>
        <w:pStyle w:val="ad"/>
        <w:spacing w:before="0" w:beforeAutospacing="0" w:after="0" w:afterAutospacing="0"/>
        <w:jc w:val="both"/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</w:pPr>
    </w:p>
    <w:p w:rsidR="00381B89" w:rsidRPr="00F01CA8" w:rsidRDefault="00771384" w:rsidP="008D54A0">
      <w:pPr>
        <w:pStyle w:val="ad"/>
        <w:spacing w:before="0" w:beforeAutospacing="0" w:after="0" w:afterAutospacing="0"/>
        <w:jc w:val="center"/>
        <w:rPr>
          <w:rFonts w:ascii="Calibri" w:hAnsi="Calibri"/>
          <w:b/>
          <w:color w:val="1F497D"/>
          <w:sz w:val="28"/>
          <w:szCs w:val="28"/>
          <w:shd w:val="clear" w:color="auto" w:fill="FFFFFF"/>
          <w:lang w:val="ro-RO"/>
        </w:rPr>
      </w:pPr>
      <w:r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  <w:t xml:space="preserve">Fig. 1. </w:t>
      </w:r>
      <w:r w:rsidR="00381B89" w:rsidRPr="00F01CA8"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  <w:t>Dinamica indicatorilor în 6 luni, 2016, comparativ cu 6 luni, 2015</w:t>
      </w:r>
      <w:r w:rsidR="000C263C">
        <w:rPr>
          <w:rFonts w:ascii="Calibri" w:hAnsi="Calibri"/>
          <w:b/>
          <w:color w:val="1F497D"/>
          <w:sz w:val="28"/>
          <w:szCs w:val="28"/>
          <w:u w:val="single"/>
          <w:shd w:val="clear" w:color="auto" w:fill="FFFFFF"/>
          <w:lang w:val="ro-RO"/>
        </w:rPr>
        <w:t>, pers</w:t>
      </w:r>
      <w:r w:rsidR="00A2085B" w:rsidRPr="00F01CA8">
        <w:rPr>
          <w:rFonts w:ascii="Calibri" w:hAnsi="Calibri"/>
          <w:b/>
          <w:color w:val="1F497D"/>
          <w:sz w:val="28"/>
          <w:szCs w:val="28"/>
          <w:shd w:val="clear" w:color="auto" w:fill="FFFFFF"/>
          <w:lang w:val="ro-RO"/>
        </w:rPr>
        <w:t>.</w:t>
      </w:r>
    </w:p>
    <w:p w:rsidR="0010674A" w:rsidRDefault="006D5C0F" w:rsidP="00381B89">
      <w:pPr>
        <w:tabs>
          <w:tab w:val="left" w:pos="3680"/>
        </w:tabs>
        <w:spacing w:after="0" w:line="240" w:lineRule="auto"/>
        <w:jc w:val="both"/>
        <w:rPr>
          <w:rFonts w:ascii="Cambria" w:hAnsi="Cambria"/>
          <w:b/>
          <w:color w:val="1F497D"/>
          <w:sz w:val="28"/>
          <w:szCs w:val="28"/>
          <w:u w:val="single"/>
          <w:lang w:val="ro-RO"/>
        </w:rPr>
      </w:pPr>
      <w:r w:rsidRPr="006D5C0F">
        <w:rPr>
          <w:rFonts w:ascii="Times New Roman" w:hAnsi="Times New Roman"/>
          <w:noProof/>
          <w:sz w:val="24"/>
          <w:szCs w:val="24"/>
          <w:lang w:val="en-US"/>
        </w:rPr>
        <w:object w:dxaOrig="9274" w:dyaOrig="3677">
          <v:shape id="Объект 2" o:spid="_x0000_i1027" type="#_x0000_t75" style="width:485.45pt;height:208.05pt;visibility:visible" o:ole="">
            <v:imagedata r:id="rId8" o:title="" croptop="-4955f" cropbottom="-3671f" cropleft="-1491f" cropright="-1583f"/>
            <o:lock v:ext="edit" aspectratio="f"/>
          </v:shape>
          <o:OLEObject Type="Embed" ProgID="Excel.Chart.8" ShapeID="Объект 2" DrawAspect="Content" ObjectID="_1533382815" r:id="rId9">
            <o:FieldCodes>\s</o:FieldCodes>
          </o:OLEObject>
        </w:object>
      </w:r>
    </w:p>
    <w:p w:rsidR="0039376F" w:rsidRDefault="00DE3406" w:rsidP="0039376F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323895">
        <w:rPr>
          <w:b/>
          <w:color w:val="1F497D"/>
          <w:sz w:val="28"/>
          <w:szCs w:val="28"/>
          <w:u w:val="single"/>
          <w:lang w:val="ro-RO"/>
        </w:rPr>
        <w:t>Șomeri înregistrați.</w:t>
      </w:r>
      <w:r w:rsidRPr="00323895">
        <w:rPr>
          <w:color w:val="1F497D"/>
          <w:sz w:val="28"/>
          <w:szCs w:val="28"/>
          <w:lang w:val="ro-RO"/>
        </w:rPr>
        <w:t xml:space="preserve"> </w:t>
      </w:r>
      <w:r w:rsidR="00E2240D" w:rsidRPr="00323895">
        <w:rPr>
          <w:color w:val="1F497D"/>
          <w:sz w:val="28"/>
          <w:szCs w:val="28"/>
          <w:lang w:val="ro-RO"/>
        </w:rPr>
        <w:t>Conform bazei de date a Agenției Naționale</w:t>
      </w:r>
      <w:r w:rsidR="001D42E4" w:rsidRPr="00323895">
        <w:rPr>
          <w:color w:val="1F497D"/>
          <w:sz w:val="28"/>
          <w:szCs w:val="28"/>
          <w:lang w:val="ro-RO"/>
        </w:rPr>
        <w:t xml:space="preserve"> pentru Ocuparea Forței de Muncă </w:t>
      </w:r>
      <w:r w:rsidR="00416B99" w:rsidRPr="00323895">
        <w:rPr>
          <w:color w:val="1F497D"/>
          <w:sz w:val="28"/>
          <w:szCs w:val="28"/>
          <w:lang w:val="ro-RO"/>
        </w:rPr>
        <w:t>în 6 luni,</w:t>
      </w:r>
      <w:r w:rsidR="005823D8">
        <w:rPr>
          <w:color w:val="1F497D"/>
          <w:sz w:val="28"/>
          <w:szCs w:val="28"/>
          <w:lang w:val="ro-RO"/>
        </w:rPr>
        <w:t xml:space="preserve"> </w:t>
      </w:r>
      <w:r w:rsidR="00416B99" w:rsidRPr="00323895">
        <w:rPr>
          <w:color w:val="1F497D"/>
          <w:sz w:val="28"/>
          <w:szCs w:val="28"/>
          <w:lang w:val="ro-RO"/>
        </w:rPr>
        <w:t>2016 se atestă o creștere ușoară</w:t>
      </w:r>
      <w:r w:rsidR="00F01CA8" w:rsidRPr="00323895">
        <w:rPr>
          <w:color w:val="1F497D"/>
          <w:sz w:val="28"/>
          <w:szCs w:val="28"/>
          <w:lang w:val="ro-RO"/>
        </w:rPr>
        <w:t xml:space="preserve">(cu 3%) </w:t>
      </w:r>
      <w:r w:rsidR="002C0626" w:rsidRPr="00323895">
        <w:rPr>
          <w:color w:val="1F497D"/>
          <w:sz w:val="28"/>
          <w:szCs w:val="28"/>
          <w:lang w:val="ro-RO"/>
        </w:rPr>
        <w:t>a numărului de șomeri înregistrați comparativ cu sem.I 2015</w:t>
      </w:r>
      <w:r w:rsidR="00416B99" w:rsidRPr="00323895">
        <w:rPr>
          <w:color w:val="1F497D"/>
          <w:sz w:val="28"/>
          <w:szCs w:val="28"/>
          <w:lang w:val="ro-RO"/>
        </w:rPr>
        <w:t xml:space="preserve">, constituind </w:t>
      </w:r>
      <w:r w:rsidR="00720870" w:rsidRPr="00323895">
        <w:rPr>
          <w:color w:val="1F497D"/>
          <w:sz w:val="28"/>
          <w:szCs w:val="28"/>
          <w:lang w:val="ro-RO"/>
        </w:rPr>
        <w:t xml:space="preserve">cca </w:t>
      </w:r>
      <w:r w:rsidR="00720870" w:rsidRPr="00323895">
        <w:rPr>
          <w:b/>
          <w:color w:val="1F497D"/>
          <w:sz w:val="28"/>
          <w:szCs w:val="28"/>
          <w:lang w:val="ro-RO"/>
        </w:rPr>
        <w:t xml:space="preserve">24,8 mii </w:t>
      </w:r>
      <w:r w:rsidR="00720870" w:rsidRPr="00F01CA8">
        <w:rPr>
          <w:color w:val="1F497D"/>
          <w:sz w:val="28"/>
          <w:szCs w:val="28"/>
          <w:lang w:val="ro-RO"/>
        </w:rPr>
        <w:t>șomeri</w:t>
      </w:r>
      <w:r w:rsidR="00F01CA8" w:rsidRPr="00F01CA8">
        <w:rPr>
          <w:color w:val="1F497D"/>
          <w:sz w:val="28"/>
          <w:szCs w:val="28"/>
          <w:lang w:val="ro-RO"/>
        </w:rPr>
        <w:t>.</w:t>
      </w:r>
      <w:r w:rsidR="00F01CA8">
        <w:rPr>
          <w:b/>
          <w:color w:val="1F497D"/>
          <w:sz w:val="28"/>
          <w:szCs w:val="28"/>
          <w:lang w:val="ro-RO"/>
        </w:rPr>
        <w:t xml:space="preserve"> </w:t>
      </w:r>
      <w:r w:rsidR="00F01CA8" w:rsidRPr="00F01CA8">
        <w:rPr>
          <w:color w:val="1F497D"/>
          <w:sz w:val="28"/>
          <w:szCs w:val="28"/>
          <w:lang w:val="ro-RO"/>
        </w:rPr>
        <w:t>D</w:t>
      </w:r>
      <w:r w:rsidR="00BD0B77" w:rsidRPr="00323895">
        <w:rPr>
          <w:rFonts w:cs="Arial"/>
          <w:color w:val="1F497D"/>
          <w:sz w:val="28"/>
          <w:szCs w:val="28"/>
          <w:lang w:val="ro-RO"/>
        </w:rPr>
        <w:t xml:space="preserve">in </w:t>
      </w:r>
      <w:r w:rsidR="00F01CA8">
        <w:rPr>
          <w:rFonts w:cs="Arial"/>
          <w:color w:val="1F497D"/>
          <w:sz w:val="28"/>
          <w:szCs w:val="28"/>
          <w:lang w:val="ro-RO"/>
        </w:rPr>
        <w:t>ei</w:t>
      </w:r>
      <w:r w:rsidR="00B3578A" w:rsidRPr="00323895">
        <w:rPr>
          <w:rFonts w:cs="Arial"/>
          <w:color w:val="1F497D"/>
          <w:sz w:val="28"/>
          <w:szCs w:val="28"/>
          <w:lang w:val="ro-RO"/>
        </w:rPr>
        <w:t>:</w:t>
      </w:r>
      <w:r w:rsidR="00205898" w:rsidRPr="00323895">
        <w:rPr>
          <w:rFonts w:cs="Arial"/>
          <w:color w:val="1F497D"/>
          <w:sz w:val="28"/>
          <w:szCs w:val="28"/>
          <w:lang w:val="ro-RO"/>
        </w:rPr>
        <w:t xml:space="preserve"> </w:t>
      </w:r>
      <w:r w:rsidR="00B3578A" w:rsidRPr="00323895">
        <w:rPr>
          <w:rFonts w:cs="Arial"/>
          <w:color w:val="1F497D"/>
          <w:sz w:val="28"/>
          <w:szCs w:val="28"/>
          <w:lang w:val="ro-RO"/>
        </w:rPr>
        <w:t>–</w:t>
      </w:r>
      <w:r w:rsidR="005E2B43">
        <w:rPr>
          <w:rFonts w:cs="Arial"/>
          <w:color w:val="1F497D"/>
          <w:sz w:val="28"/>
          <w:szCs w:val="28"/>
          <w:lang w:val="ro-RO"/>
        </w:rPr>
        <w:t xml:space="preserve"> </w:t>
      </w:r>
      <w:r w:rsidR="00BD0B77" w:rsidRPr="00323895">
        <w:rPr>
          <w:rFonts w:cs="Arial"/>
          <w:color w:val="1F497D"/>
          <w:sz w:val="28"/>
          <w:szCs w:val="28"/>
          <w:lang w:val="ro-RO"/>
        </w:rPr>
        <w:t xml:space="preserve">46%(11,5 mii persoane) </w:t>
      </w:r>
      <w:r w:rsidR="002C0626" w:rsidRPr="00323895">
        <w:rPr>
          <w:rFonts w:cs="Arial"/>
          <w:color w:val="1F497D"/>
          <w:sz w:val="28"/>
          <w:szCs w:val="28"/>
          <w:lang w:val="ro-RO"/>
        </w:rPr>
        <w:t xml:space="preserve">au constituit </w:t>
      </w:r>
      <w:r w:rsidR="00416B99" w:rsidRPr="00323895">
        <w:rPr>
          <w:rFonts w:cs="Arial"/>
          <w:color w:val="1F497D"/>
          <w:sz w:val="28"/>
          <w:szCs w:val="28"/>
          <w:lang w:val="ro-RO"/>
        </w:rPr>
        <w:t xml:space="preserve">persoanele </w:t>
      </w:r>
      <w:r w:rsidR="00BD0B77" w:rsidRPr="00323895">
        <w:rPr>
          <w:rFonts w:cs="Arial"/>
          <w:color w:val="1F497D"/>
          <w:sz w:val="28"/>
          <w:szCs w:val="28"/>
          <w:lang w:val="ro-RO"/>
        </w:rPr>
        <w:t>pentru prima dată în căutarea unui loc de muncă și 54% (13,</w:t>
      </w:r>
      <w:r w:rsidR="002F178F">
        <w:rPr>
          <w:rFonts w:cs="Arial"/>
          <w:color w:val="1F497D"/>
          <w:sz w:val="28"/>
          <w:szCs w:val="28"/>
          <w:lang w:val="ro-RO"/>
        </w:rPr>
        <w:t>4</w:t>
      </w:r>
      <w:r w:rsidR="00BD0B77" w:rsidRPr="00323895">
        <w:rPr>
          <w:rFonts w:cs="Arial"/>
          <w:color w:val="1F497D"/>
          <w:sz w:val="28"/>
          <w:szCs w:val="28"/>
          <w:lang w:val="ro-RO"/>
        </w:rPr>
        <w:t xml:space="preserve"> mii persoane) </w:t>
      </w:r>
      <w:r w:rsidRPr="00323895">
        <w:rPr>
          <w:rFonts w:cs="Arial"/>
          <w:color w:val="1F497D"/>
          <w:sz w:val="28"/>
          <w:szCs w:val="28"/>
          <w:lang w:val="ro-RO"/>
        </w:rPr>
        <w:t xml:space="preserve">– </w:t>
      </w:r>
      <w:r w:rsidR="00416B99" w:rsidRPr="00323895">
        <w:rPr>
          <w:rFonts w:cs="Arial"/>
          <w:color w:val="1F497D"/>
          <w:sz w:val="28"/>
          <w:szCs w:val="28"/>
          <w:lang w:val="ro-RO"/>
        </w:rPr>
        <w:t xml:space="preserve">persoanele </w:t>
      </w:r>
      <w:r w:rsidR="00BD0B77" w:rsidRPr="00323895">
        <w:rPr>
          <w:rFonts w:cs="Arial"/>
          <w:color w:val="1F497D"/>
          <w:sz w:val="28"/>
          <w:szCs w:val="28"/>
          <w:lang w:val="ro-RO"/>
        </w:rPr>
        <w:t>provenite din muncă</w:t>
      </w:r>
      <w:r w:rsidR="005823D8">
        <w:rPr>
          <w:rFonts w:cs="Arial"/>
          <w:color w:val="1F497D"/>
          <w:sz w:val="28"/>
          <w:szCs w:val="28"/>
          <w:lang w:val="ro-RO"/>
        </w:rPr>
        <w:t xml:space="preserve"> </w:t>
      </w:r>
      <w:r w:rsidR="0039376F">
        <w:rPr>
          <w:rFonts w:cs="Arial"/>
          <w:color w:val="1F497D"/>
          <w:sz w:val="28"/>
          <w:szCs w:val="28"/>
          <w:lang w:val="ro-RO"/>
        </w:rPr>
        <w:t>(fie ca au pierdut recent locul de muncă, fie ca au revenit după o întrerupere).</w:t>
      </w:r>
      <w:r w:rsidR="00143DF5" w:rsidRPr="00323895">
        <w:rPr>
          <w:rFonts w:cs="Arial"/>
          <w:color w:val="1F497D"/>
          <w:sz w:val="28"/>
          <w:szCs w:val="28"/>
          <w:lang w:val="ro-RO"/>
        </w:rPr>
        <w:t xml:space="preserve"> </w:t>
      </w:r>
    </w:p>
    <w:p w:rsidR="00364616" w:rsidRDefault="00364616" w:rsidP="006B5910">
      <w:pPr>
        <w:tabs>
          <w:tab w:val="left" w:pos="3680"/>
        </w:tabs>
        <w:spacing w:after="0" w:line="240" w:lineRule="auto"/>
        <w:jc w:val="center"/>
        <w:rPr>
          <w:rFonts w:cs="Arial"/>
          <w:b/>
          <w:color w:val="1F497D"/>
          <w:sz w:val="26"/>
          <w:szCs w:val="26"/>
          <w:u w:val="single"/>
          <w:lang w:val="ro-RO"/>
        </w:rPr>
      </w:pPr>
    </w:p>
    <w:p w:rsidR="006B5910" w:rsidRPr="005E2B43" w:rsidRDefault="006B5910" w:rsidP="006B5910">
      <w:pPr>
        <w:tabs>
          <w:tab w:val="left" w:pos="3680"/>
        </w:tabs>
        <w:spacing w:after="0" w:line="240" w:lineRule="auto"/>
        <w:jc w:val="center"/>
        <w:rPr>
          <w:rFonts w:cs="Arial"/>
          <w:b/>
          <w:color w:val="1F497D"/>
          <w:sz w:val="26"/>
          <w:szCs w:val="26"/>
          <w:u w:val="single"/>
          <w:lang w:val="ro-RO"/>
        </w:rPr>
      </w:pPr>
      <w:r w:rsidRPr="005E2B43">
        <w:rPr>
          <w:rFonts w:cs="Arial"/>
          <w:b/>
          <w:color w:val="1F497D"/>
          <w:sz w:val="26"/>
          <w:szCs w:val="26"/>
          <w:u w:val="single"/>
          <w:lang w:val="ro-RO"/>
        </w:rPr>
        <w:t>Fig.</w:t>
      </w:r>
      <w:r w:rsidR="00164C0C">
        <w:rPr>
          <w:rFonts w:cs="Arial"/>
          <w:b/>
          <w:color w:val="1F497D"/>
          <w:sz w:val="26"/>
          <w:szCs w:val="26"/>
          <w:u w:val="single"/>
          <w:lang w:val="ro-RO"/>
        </w:rPr>
        <w:t>2</w:t>
      </w:r>
      <w:r w:rsidRPr="005E2B43">
        <w:rPr>
          <w:rFonts w:cs="Arial"/>
          <w:b/>
          <w:color w:val="1F497D"/>
          <w:sz w:val="26"/>
          <w:szCs w:val="26"/>
          <w:u w:val="single"/>
          <w:lang w:val="ro-RO"/>
        </w:rPr>
        <w:t>. Repartizarea șomerilor după forma de ocupare</w:t>
      </w:r>
    </w:p>
    <w:p w:rsidR="0050193B" w:rsidRDefault="006D5C0F" w:rsidP="006B5910">
      <w:pPr>
        <w:tabs>
          <w:tab w:val="left" w:pos="3680"/>
        </w:tabs>
        <w:spacing w:after="0" w:line="240" w:lineRule="auto"/>
        <w:jc w:val="center"/>
        <w:rPr>
          <w:rFonts w:ascii="Cambria" w:hAnsi="Cambria" w:cs="Arial"/>
          <w:color w:val="1F497D"/>
          <w:sz w:val="28"/>
          <w:szCs w:val="28"/>
          <w:lang w:val="ro-RO"/>
        </w:rPr>
      </w:pPr>
      <w:r w:rsidRPr="006D5C0F">
        <w:rPr>
          <w:rFonts w:ascii="Cambria" w:hAnsi="Cambria" w:cs="Arial"/>
          <w:noProof/>
          <w:color w:val="1F497D"/>
          <w:sz w:val="28"/>
          <w:szCs w:val="28"/>
          <w:lang w:val="en-US"/>
        </w:rPr>
        <w:object w:dxaOrig="6500" w:dyaOrig="2208">
          <v:shape id="Диаграмма 6" o:spid="_x0000_i1028" type="#_x0000_t75" style="width:325.1pt;height:110.85pt;visibility:visible" o:ole="">
            <v:imagedata r:id="rId10" o:title="" cropbottom="-267f"/>
            <o:lock v:ext="edit" aspectratio="f"/>
          </v:shape>
          <o:OLEObject Type="Embed" ProgID="Excel.Chart.8" ShapeID="Диаграмма 6" DrawAspect="Content" ObjectID="_1533382816" r:id="rId11">
            <o:FieldCodes>\s</o:FieldCodes>
          </o:OLEObject>
        </w:object>
      </w:r>
    </w:p>
    <w:p w:rsidR="00667D2F" w:rsidRDefault="00720870" w:rsidP="00F01CA8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Din cei proveniți din muncă (</w:t>
      </w:r>
      <w:r w:rsidR="00BD0B77" w:rsidRPr="00E264C3">
        <w:rPr>
          <w:color w:val="1F497D"/>
          <w:sz w:val="28"/>
          <w:szCs w:val="28"/>
          <w:lang w:val="ro-RO"/>
        </w:rPr>
        <w:t>13,</w:t>
      </w:r>
      <w:r w:rsidR="002F178F">
        <w:rPr>
          <w:color w:val="1F497D"/>
          <w:sz w:val="28"/>
          <w:szCs w:val="28"/>
          <w:lang w:val="ro-RO"/>
        </w:rPr>
        <w:t>4</w:t>
      </w:r>
      <w:r w:rsidR="00BD0B77" w:rsidRPr="00E264C3">
        <w:rPr>
          <w:color w:val="1F497D"/>
          <w:sz w:val="28"/>
          <w:szCs w:val="28"/>
          <w:lang w:val="ro-RO"/>
        </w:rPr>
        <w:t xml:space="preserve"> mii</w:t>
      </w:r>
      <w:r w:rsidRPr="00E264C3">
        <w:rPr>
          <w:color w:val="1F497D"/>
          <w:sz w:val="28"/>
          <w:szCs w:val="28"/>
          <w:lang w:val="ro-RO"/>
        </w:rPr>
        <w:t xml:space="preserve"> persoane), conform activităților economice, </w:t>
      </w:r>
      <w:r w:rsidR="00B16DAC">
        <w:rPr>
          <w:color w:val="1F497D"/>
          <w:sz w:val="28"/>
          <w:szCs w:val="28"/>
          <w:lang w:val="ro-RO"/>
        </w:rPr>
        <w:t xml:space="preserve">cu o pondere de 15% </w:t>
      </w:r>
      <w:r w:rsidR="0039376F">
        <w:rPr>
          <w:color w:val="1F497D"/>
          <w:sz w:val="28"/>
          <w:szCs w:val="28"/>
          <w:lang w:val="ro-RO"/>
        </w:rPr>
        <w:t xml:space="preserve">au fost persoanele </w:t>
      </w:r>
      <w:r w:rsidR="00CB08B6" w:rsidRPr="00E264C3">
        <w:rPr>
          <w:color w:val="1F497D"/>
          <w:sz w:val="28"/>
          <w:szCs w:val="28"/>
          <w:lang w:val="ro-RO"/>
        </w:rPr>
        <w:t>venit</w:t>
      </w:r>
      <w:r w:rsidR="0039376F">
        <w:rPr>
          <w:color w:val="1F497D"/>
          <w:sz w:val="28"/>
          <w:szCs w:val="28"/>
          <w:lang w:val="ro-RO"/>
        </w:rPr>
        <w:t>e</w:t>
      </w:r>
      <w:r w:rsidR="00CB08B6" w:rsidRPr="00E264C3">
        <w:rPr>
          <w:color w:val="1F497D"/>
          <w:sz w:val="28"/>
          <w:szCs w:val="28"/>
          <w:lang w:val="ro-RO"/>
        </w:rPr>
        <w:t xml:space="preserve"> din</w:t>
      </w:r>
      <w:r w:rsidRPr="00E264C3">
        <w:rPr>
          <w:color w:val="1F497D"/>
          <w:sz w:val="28"/>
          <w:szCs w:val="28"/>
          <w:lang w:val="ro-RO"/>
        </w:rPr>
        <w:t xml:space="preserve"> </w:t>
      </w:r>
      <w:r w:rsidR="00BD0B77" w:rsidRPr="00E264C3">
        <w:rPr>
          <w:rFonts w:cs="Arial"/>
          <w:color w:val="1F497D"/>
          <w:sz w:val="28"/>
          <w:szCs w:val="28"/>
          <w:lang w:val="ro-RO"/>
        </w:rPr>
        <w:t>comerț, industrie și agricultură</w:t>
      </w:r>
      <w:r w:rsidR="00B16DAC">
        <w:rPr>
          <w:rFonts w:cs="Arial"/>
          <w:color w:val="1F497D"/>
          <w:sz w:val="28"/>
          <w:szCs w:val="28"/>
          <w:lang w:val="ro-RO"/>
        </w:rPr>
        <w:t>,</w:t>
      </w:r>
      <w:r w:rsidR="00BD0B77" w:rsidRPr="00E264C3">
        <w:rPr>
          <w:rFonts w:cs="Arial"/>
          <w:color w:val="1F497D"/>
          <w:sz w:val="28"/>
          <w:szCs w:val="28"/>
          <w:lang w:val="ro-RO"/>
        </w:rPr>
        <w:t xml:space="preserve"> urmate de administrația publică – 8%, învățământ –7%, </w:t>
      </w:r>
      <w:r w:rsidR="00CB50F0" w:rsidRPr="00E264C3">
        <w:rPr>
          <w:rFonts w:cs="Arial"/>
          <w:color w:val="1F497D"/>
          <w:sz w:val="28"/>
          <w:szCs w:val="28"/>
          <w:lang w:val="ro-RO"/>
        </w:rPr>
        <w:t xml:space="preserve">construcții –5%, </w:t>
      </w:r>
      <w:r w:rsidR="00BD0B77" w:rsidRPr="00E264C3">
        <w:rPr>
          <w:rFonts w:cs="Arial"/>
          <w:color w:val="1F497D"/>
          <w:sz w:val="28"/>
          <w:szCs w:val="28"/>
          <w:lang w:val="ro-RO"/>
        </w:rPr>
        <w:t xml:space="preserve"> etc.</w:t>
      </w:r>
      <w:r w:rsidRPr="00E264C3">
        <w:rPr>
          <w:color w:val="1F497D"/>
          <w:sz w:val="28"/>
          <w:szCs w:val="28"/>
          <w:lang w:val="ro-RO"/>
        </w:rPr>
        <w:t xml:space="preserve"> (Figura </w:t>
      </w:r>
      <w:r w:rsidR="0088779C">
        <w:rPr>
          <w:color w:val="1F497D"/>
          <w:sz w:val="28"/>
          <w:szCs w:val="28"/>
          <w:lang w:val="ro-RO"/>
        </w:rPr>
        <w:t>3</w:t>
      </w:r>
      <w:r w:rsidRPr="00E264C3">
        <w:rPr>
          <w:color w:val="1F497D"/>
          <w:sz w:val="28"/>
          <w:szCs w:val="28"/>
          <w:lang w:val="ro-RO"/>
        </w:rPr>
        <w:t>)</w:t>
      </w:r>
      <w:r w:rsidRPr="00E264C3">
        <w:rPr>
          <w:i/>
          <w:color w:val="1F497D"/>
          <w:sz w:val="28"/>
          <w:szCs w:val="28"/>
          <w:lang w:val="ro-RO"/>
        </w:rPr>
        <w:t>.</w:t>
      </w:r>
      <w:r w:rsidR="00B5365E" w:rsidRPr="00E264C3">
        <w:rPr>
          <w:i/>
          <w:color w:val="1F497D"/>
          <w:sz w:val="28"/>
          <w:szCs w:val="28"/>
          <w:lang w:val="ro-RO"/>
        </w:rPr>
        <w:t xml:space="preserve"> </w:t>
      </w:r>
      <w:r w:rsidRPr="00E264C3">
        <w:rPr>
          <w:color w:val="1F497D"/>
          <w:sz w:val="28"/>
          <w:szCs w:val="28"/>
          <w:lang w:val="ro-RO"/>
        </w:rPr>
        <w:t xml:space="preserve">Comparativ cu </w:t>
      </w:r>
      <w:r w:rsidR="00416B99" w:rsidRPr="00E264C3">
        <w:rPr>
          <w:color w:val="1F497D"/>
          <w:sz w:val="28"/>
          <w:szCs w:val="28"/>
          <w:lang w:val="ro-RO"/>
        </w:rPr>
        <w:t>sem.</w:t>
      </w:r>
      <w:r w:rsidRPr="00E264C3">
        <w:rPr>
          <w:color w:val="1F497D"/>
          <w:sz w:val="28"/>
          <w:szCs w:val="28"/>
          <w:lang w:val="ro-RO"/>
        </w:rPr>
        <w:t xml:space="preserve"> I, 2015</w:t>
      </w:r>
      <w:r w:rsidR="00B16DAC">
        <w:rPr>
          <w:color w:val="1F497D"/>
          <w:sz w:val="28"/>
          <w:szCs w:val="28"/>
          <w:lang w:val="ro-RO"/>
        </w:rPr>
        <w:t>, a scăzut</w:t>
      </w:r>
      <w:r w:rsidRPr="00E264C3">
        <w:rPr>
          <w:color w:val="1F497D"/>
          <w:sz w:val="28"/>
          <w:szCs w:val="28"/>
          <w:lang w:val="ro-RO"/>
        </w:rPr>
        <w:t xml:space="preserve"> </w:t>
      </w:r>
      <w:r w:rsidR="00B16DAC">
        <w:rPr>
          <w:color w:val="1F497D"/>
          <w:sz w:val="28"/>
          <w:szCs w:val="28"/>
          <w:lang w:val="ro-RO"/>
        </w:rPr>
        <w:t>numărul</w:t>
      </w:r>
      <w:r w:rsidRPr="00E264C3">
        <w:rPr>
          <w:color w:val="1F497D"/>
          <w:sz w:val="28"/>
          <w:szCs w:val="28"/>
          <w:lang w:val="ro-RO"/>
        </w:rPr>
        <w:t xml:space="preserve"> </w:t>
      </w:r>
      <w:r w:rsidR="0039376F">
        <w:rPr>
          <w:color w:val="1F497D"/>
          <w:sz w:val="28"/>
          <w:szCs w:val="28"/>
          <w:lang w:val="ro-RO"/>
        </w:rPr>
        <w:t xml:space="preserve">persoanelor, care au provenit </w:t>
      </w:r>
      <w:r w:rsidRPr="00E264C3">
        <w:rPr>
          <w:color w:val="1F497D"/>
          <w:sz w:val="28"/>
          <w:szCs w:val="28"/>
          <w:lang w:val="ro-RO"/>
        </w:rPr>
        <w:t>din agricultură</w:t>
      </w:r>
      <w:r w:rsidR="00416B99" w:rsidRPr="00E264C3">
        <w:rPr>
          <w:color w:val="1F497D"/>
          <w:sz w:val="28"/>
          <w:szCs w:val="28"/>
          <w:lang w:val="ro-RO"/>
        </w:rPr>
        <w:t xml:space="preserve">, </w:t>
      </w:r>
      <w:r w:rsidRPr="00E264C3">
        <w:rPr>
          <w:color w:val="1F497D"/>
          <w:sz w:val="28"/>
          <w:szCs w:val="28"/>
          <w:lang w:val="ro-RO"/>
        </w:rPr>
        <w:t>industrie</w:t>
      </w:r>
      <w:r w:rsidR="00416B99" w:rsidRPr="00E264C3">
        <w:rPr>
          <w:color w:val="1F497D"/>
          <w:sz w:val="28"/>
          <w:szCs w:val="28"/>
          <w:lang w:val="ro-RO"/>
        </w:rPr>
        <w:t xml:space="preserve"> și învățământ</w:t>
      </w:r>
      <w:r w:rsidRPr="00E264C3">
        <w:rPr>
          <w:color w:val="1F497D"/>
          <w:sz w:val="28"/>
          <w:szCs w:val="28"/>
          <w:lang w:val="ro-RO"/>
        </w:rPr>
        <w:t xml:space="preserve"> și </w:t>
      </w:r>
      <w:r w:rsidR="00B16DAC">
        <w:rPr>
          <w:color w:val="1F497D"/>
          <w:sz w:val="28"/>
          <w:szCs w:val="28"/>
          <w:lang w:val="ro-RO"/>
        </w:rPr>
        <w:t xml:space="preserve">a </w:t>
      </w:r>
      <w:r w:rsidRPr="00E264C3">
        <w:rPr>
          <w:color w:val="1F497D"/>
          <w:sz w:val="28"/>
          <w:szCs w:val="28"/>
          <w:lang w:val="ro-RO"/>
        </w:rPr>
        <w:t>cre</w:t>
      </w:r>
      <w:r w:rsidR="00B16DAC">
        <w:rPr>
          <w:color w:val="1F497D"/>
          <w:sz w:val="28"/>
          <w:szCs w:val="28"/>
          <w:lang w:val="ro-RO"/>
        </w:rPr>
        <w:t>scut</w:t>
      </w:r>
      <w:r w:rsidRPr="00E264C3">
        <w:rPr>
          <w:color w:val="1F497D"/>
          <w:sz w:val="28"/>
          <w:szCs w:val="28"/>
          <w:lang w:val="ro-RO"/>
        </w:rPr>
        <w:t xml:space="preserve"> a </w:t>
      </w:r>
      <w:r w:rsidR="00697B38">
        <w:rPr>
          <w:color w:val="1F497D"/>
          <w:sz w:val="28"/>
          <w:szCs w:val="28"/>
          <w:lang w:val="ro-RO"/>
        </w:rPr>
        <w:t xml:space="preserve">numărul </w:t>
      </w:r>
      <w:r w:rsidR="00CB50F0" w:rsidRPr="00E264C3">
        <w:rPr>
          <w:color w:val="1F497D"/>
          <w:sz w:val="28"/>
          <w:szCs w:val="28"/>
          <w:lang w:val="ro-RO"/>
        </w:rPr>
        <w:t>șomerilor</w:t>
      </w:r>
      <w:r w:rsidRPr="00E264C3">
        <w:rPr>
          <w:color w:val="1F497D"/>
          <w:sz w:val="28"/>
          <w:szCs w:val="28"/>
          <w:lang w:val="ro-RO"/>
        </w:rPr>
        <w:t xml:space="preserve"> veniți din administrația publică și comerț.</w:t>
      </w:r>
      <w:r w:rsidR="00AA347E" w:rsidRPr="00E264C3">
        <w:rPr>
          <w:color w:val="1F497D"/>
          <w:sz w:val="28"/>
          <w:szCs w:val="28"/>
          <w:lang w:val="ro-RO"/>
        </w:rPr>
        <w:t xml:space="preserve"> </w:t>
      </w:r>
    </w:p>
    <w:p w:rsidR="00F01CA8" w:rsidRDefault="00F01CA8" w:rsidP="00F01CA8">
      <w:pPr>
        <w:spacing w:after="0" w:line="240" w:lineRule="auto"/>
        <w:jc w:val="both"/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</w:pPr>
      <w:r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Mai mulți șomeri au fost înregistrați în lunile ianuarie(</w:t>
      </w:r>
      <w:r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24%</w:t>
      </w:r>
      <w:r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) și februarie(</w:t>
      </w:r>
      <w:r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23%</w:t>
      </w:r>
      <w:r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 xml:space="preserve">) </w:t>
      </w:r>
      <w:r w:rsidRPr="00A106ED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(Fig. 4).</w:t>
      </w: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364616" w:rsidRDefault="00364616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</w:p>
    <w:p w:rsidR="00C2029C" w:rsidRPr="004539F9" w:rsidRDefault="00C2029C" w:rsidP="00C2029C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4539F9">
        <w:rPr>
          <w:b/>
          <w:color w:val="1F497D"/>
          <w:sz w:val="26"/>
          <w:szCs w:val="26"/>
          <w:u w:val="single"/>
          <w:lang w:val="ro-RO"/>
        </w:rPr>
        <w:t>Fig.</w:t>
      </w:r>
      <w:r w:rsidR="0088779C">
        <w:rPr>
          <w:b/>
          <w:color w:val="1F497D"/>
          <w:sz w:val="26"/>
          <w:szCs w:val="26"/>
          <w:u w:val="single"/>
          <w:lang w:val="ro-RO"/>
        </w:rPr>
        <w:t>3</w:t>
      </w:r>
      <w:r w:rsidRPr="004539F9">
        <w:rPr>
          <w:b/>
          <w:color w:val="1F497D"/>
          <w:sz w:val="26"/>
          <w:szCs w:val="26"/>
          <w:u w:val="single"/>
          <w:lang w:val="ro-RO"/>
        </w:rPr>
        <w:t xml:space="preserve">. </w:t>
      </w:r>
      <w:r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>Clasificarea persoanelor provenite din muncă conform activităților economice</w:t>
      </w:r>
      <w:r w:rsidR="00845664">
        <w:rPr>
          <w:rFonts w:cs="Arial"/>
          <w:b/>
          <w:color w:val="1F497D"/>
          <w:sz w:val="26"/>
          <w:szCs w:val="26"/>
          <w:u w:val="single"/>
          <w:lang w:val="ro-RO"/>
        </w:rPr>
        <w:t>,pers</w:t>
      </w:r>
    </w:p>
    <w:p w:rsidR="00D63BA3" w:rsidRDefault="006D5C0F" w:rsidP="002C0626">
      <w:pPr>
        <w:spacing w:after="0" w:line="240" w:lineRule="auto"/>
        <w:jc w:val="both"/>
        <w:rPr>
          <w:rFonts w:cs="Arial"/>
          <w:b/>
          <w:color w:val="1F497D"/>
          <w:sz w:val="28"/>
          <w:szCs w:val="28"/>
          <w:lang w:val="ro-RO"/>
        </w:rPr>
      </w:pPr>
      <w:r w:rsidRPr="006D5C0F">
        <w:rPr>
          <w:rFonts w:cs="Arial"/>
          <w:b/>
          <w:noProof/>
          <w:color w:val="1F497D"/>
          <w:sz w:val="28"/>
          <w:szCs w:val="28"/>
          <w:lang w:val="en-US"/>
        </w:rPr>
        <w:object w:dxaOrig="9034" w:dyaOrig="2640">
          <v:shape id="Диаграмма 4" o:spid="_x0000_i1029" type="#_x0000_t75" style="width:470.45pt;height:152.85pt;visibility:visible" o:ole="">
            <v:imagedata r:id="rId12" o:title="" croptop="-3575f" cropbottom="-6777f" cropleft="-1393f" cropright="-1262f"/>
            <o:lock v:ext="edit" aspectratio="f"/>
          </v:shape>
          <o:OLEObject Type="Embed" ProgID="Excel.Chart.8" ShapeID="Диаграмма 4" DrawAspect="Content" ObjectID="_1533382817" r:id="rId13">
            <o:FieldCodes>\s</o:FieldCodes>
          </o:OLEObject>
        </w:object>
      </w:r>
    </w:p>
    <w:p w:rsidR="00D63BA3" w:rsidRDefault="00D63BA3" w:rsidP="002C0626">
      <w:pPr>
        <w:spacing w:after="0" w:line="240" w:lineRule="auto"/>
        <w:jc w:val="both"/>
        <w:rPr>
          <w:rFonts w:cs="Arial"/>
          <w:b/>
          <w:color w:val="1F497D"/>
          <w:sz w:val="28"/>
          <w:szCs w:val="28"/>
          <w:lang w:val="ro-RO"/>
        </w:rPr>
      </w:pPr>
    </w:p>
    <w:p w:rsidR="002C0626" w:rsidRDefault="009A5031" w:rsidP="002C0626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9A5031">
        <w:rPr>
          <w:rFonts w:cs="Arial"/>
          <w:b/>
          <w:color w:val="1F497D"/>
          <w:sz w:val="28"/>
          <w:szCs w:val="28"/>
          <w:lang w:val="ro-RO"/>
        </w:rPr>
        <w:t>În aspect de gen</w:t>
      </w:r>
      <w:r>
        <w:rPr>
          <w:rFonts w:cs="Arial"/>
          <w:color w:val="1F497D"/>
          <w:sz w:val="28"/>
          <w:szCs w:val="28"/>
          <w:lang w:val="ro-RO"/>
        </w:rPr>
        <w:t>, au fost afectați de șomaj mai mult bărbații(54%)</w:t>
      </w:r>
      <w:r w:rsidR="00182513">
        <w:rPr>
          <w:rFonts w:cs="Arial"/>
          <w:color w:val="1F497D"/>
          <w:sz w:val="28"/>
          <w:szCs w:val="28"/>
          <w:lang w:val="ro-RO"/>
        </w:rPr>
        <w:t>, i</w:t>
      </w:r>
      <w:r w:rsidR="002C0626" w:rsidRPr="00E264C3">
        <w:rPr>
          <w:rFonts w:cs="Arial"/>
          <w:color w:val="1F497D"/>
          <w:sz w:val="28"/>
          <w:szCs w:val="28"/>
          <w:lang w:val="ro-RO"/>
        </w:rPr>
        <w:t xml:space="preserve">ar </w:t>
      </w:r>
      <w:r w:rsidR="00667D2F">
        <w:rPr>
          <w:rFonts w:cs="Arial"/>
          <w:color w:val="1F497D"/>
          <w:sz w:val="28"/>
          <w:szCs w:val="28"/>
          <w:lang w:val="ro-RO"/>
        </w:rPr>
        <w:t>în unele domenii</w:t>
      </w:r>
      <w:r w:rsidR="00E605D5">
        <w:rPr>
          <w:rFonts w:cs="Arial"/>
          <w:color w:val="1F497D"/>
          <w:sz w:val="28"/>
          <w:szCs w:val="28"/>
          <w:lang w:val="ro-RO"/>
        </w:rPr>
        <w:t xml:space="preserve"> </w:t>
      </w:r>
      <w:r>
        <w:rPr>
          <w:rFonts w:cs="Arial"/>
          <w:color w:val="1F497D"/>
          <w:sz w:val="28"/>
          <w:szCs w:val="28"/>
          <w:lang w:val="ro-RO"/>
        </w:rPr>
        <w:t xml:space="preserve"> cu preponderență femeile: din </w:t>
      </w:r>
      <w:r w:rsidR="002C0626" w:rsidRPr="00E264C3">
        <w:rPr>
          <w:color w:val="1F497D"/>
          <w:sz w:val="28"/>
          <w:szCs w:val="28"/>
          <w:lang w:val="ro-RO"/>
        </w:rPr>
        <w:t>sănătate(70%)</w:t>
      </w:r>
      <w:r w:rsidR="00EB5F51" w:rsidRPr="00E264C3">
        <w:rPr>
          <w:color w:val="1F497D"/>
          <w:sz w:val="28"/>
          <w:szCs w:val="28"/>
          <w:lang w:val="ro-RO"/>
        </w:rPr>
        <w:t xml:space="preserve"> și</w:t>
      </w:r>
      <w:r w:rsidR="002C0626" w:rsidRPr="00E264C3">
        <w:rPr>
          <w:color w:val="1F497D"/>
          <w:sz w:val="28"/>
          <w:szCs w:val="28"/>
          <w:lang w:val="ro-RO"/>
        </w:rPr>
        <w:t xml:space="preserve"> învățământ(61%)</w:t>
      </w:r>
      <w:r w:rsidR="00EB5F51" w:rsidRPr="00E264C3">
        <w:rPr>
          <w:color w:val="1F497D"/>
          <w:sz w:val="28"/>
          <w:szCs w:val="28"/>
          <w:lang w:val="ro-RO"/>
        </w:rPr>
        <w:t xml:space="preserve">. </w:t>
      </w:r>
    </w:p>
    <w:p w:rsidR="00182513" w:rsidRDefault="00182513" w:rsidP="00182513">
      <w:pPr>
        <w:tabs>
          <w:tab w:val="left" w:pos="3680"/>
        </w:tabs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 xml:space="preserve">Cele mai multe femei, înregistrate cu statut de șomer au </w:t>
      </w:r>
      <w:r>
        <w:rPr>
          <w:color w:val="1F497D"/>
          <w:sz w:val="28"/>
          <w:szCs w:val="28"/>
          <w:lang w:val="ro-RO"/>
        </w:rPr>
        <w:t xml:space="preserve">avut </w:t>
      </w:r>
      <w:r w:rsidRPr="00E264C3">
        <w:rPr>
          <w:color w:val="1F497D"/>
          <w:sz w:val="28"/>
          <w:szCs w:val="28"/>
          <w:lang w:val="ro-RO"/>
        </w:rPr>
        <w:t>vârsta cuprinsă între 30-49 ani(48%), urmate de 16-29 ani(47%) și 38% cu vârsta cuprinsă între 50-65 ani.</w:t>
      </w:r>
    </w:p>
    <w:p w:rsidR="00182513" w:rsidRPr="00E264C3" w:rsidRDefault="00182513" w:rsidP="00182513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>
        <w:rPr>
          <w:rFonts w:cs="Arial"/>
          <w:color w:val="1F497D"/>
          <w:sz w:val="28"/>
          <w:szCs w:val="28"/>
          <w:lang w:val="ro-RO"/>
        </w:rPr>
        <w:t>Cu o pondere de 61% din total femei înregistrate erau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 </w:t>
      </w:r>
      <w:r>
        <w:rPr>
          <w:rFonts w:cs="Arial"/>
          <w:color w:val="1F497D"/>
          <w:sz w:val="28"/>
          <w:szCs w:val="28"/>
          <w:lang w:val="ro-RO"/>
        </w:rPr>
        <w:t>cu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 studii universitare/colegiale</w:t>
      </w:r>
      <w:r>
        <w:rPr>
          <w:rFonts w:cs="Arial"/>
          <w:color w:val="1F497D"/>
          <w:sz w:val="28"/>
          <w:szCs w:val="28"/>
          <w:lang w:val="ro-RO"/>
        </w:rPr>
        <w:t xml:space="preserve">, 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urmate de cele fără o calificare(46%) și cu studii secundar-profesionale(33%). </w:t>
      </w:r>
    </w:p>
    <w:p w:rsidR="00FE5090" w:rsidRPr="00E264C3" w:rsidRDefault="00E2240D" w:rsidP="00E2240D">
      <w:pPr>
        <w:tabs>
          <w:tab w:val="left" w:pos="3680"/>
        </w:tabs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b/>
          <w:color w:val="1F497D"/>
          <w:sz w:val="28"/>
          <w:szCs w:val="28"/>
          <w:lang w:val="ro-RO"/>
        </w:rPr>
        <w:t>Conform vârstei</w:t>
      </w:r>
      <w:r w:rsidRPr="00E264C3">
        <w:rPr>
          <w:color w:val="1F497D"/>
          <w:sz w:val="28"/>
          <w:szCs w:val="28"/>
          <w:lang w:val="ro-RO"/>
        </w:rPr>
        <w:t>, structura șomerilor rămâne practic neschimbată pe parcursul ultimilor ani, ponderea cea mai mare a șomerilor înregistrați având vârsta cuprinsă între 30-49 ani (49%), urmați de cei cu vârsta cuprinsă intre 16-29 (31%) și 50-65 ani – 20</w:t>
      </w:r>
      <w:r w:rsidR="007D5852" w:rsidRPr="00E264C3">
        <w:rPr>
          <w:color w:val="1F497D"/>
          <w:sz w:val="28"/>
          <w:szCs w:val="28"/>
          <w:lang w:val="ro-RO"/>
        </w:rPr>
        <w:t>%.</w:t>
      </w:r>
      <w:r w:rsidR="00D73CE2" w:rsidRPr="00E264C3">
        <w:rPr>
          <w:color w:val="1F497D"/>
          <w:sz w:val="28"/>
          <w:szCs w:val="28"/>
          <w:lang w:val="ro-RO"/>
        </w:rPr>
        <w:t xml:space="preserve"> </w:t>
      </w:r>
    </w:p>
    <w:p w:rsidR="00CD22A1" w:rsidRPr="00E264C3" w:rsidRDefault="00235628" w:rsidP="00CD22A1">
      <w:pPr>
        <w:tabs>
          <w:tab w:val="left" w:pos="3680"/>
        </w:tabs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E264C3">
        <w:rPr>
          <w:b/>
          <w:color w:val="1F497D"/>
          <w:sz w:val="26"/>
          <w:szCs w:val="26"/>
          <w:u w:val="single"/>
          <w:lang w:val="ro-RO"/>
        </w:rPr>
        <w:t>Tab.1. Dinamica șomerilor înregistrați</w:t>
      </w:r>
      <w:r w:rsidR="00D63082" w:rsidRPr="00E264C3">
        <w:rPr>
          <w:b/>
          <w:color w:val="1F497D"/>
          <w:sz w:val="26"/>
          <w:szCs w:val="26"/>
          <w:u w:val="single"/>
          <w:lang w:val="ro-RO"/>
        </w:rPr>
        <w:t xml:space="preserve"> </w:t>
      </w:r>
      <w:r w:rsidRPr="00E264C3">
        <w:rPr>
          <w:b/>
          <w:color w:val="1F497D"/>
          <w:sz w:val="26"/>
          <w:szCs w:val="26"/>
          <w:u w:val="single"/>
          <w:lang w:val="ro-RO"/>
        </w:rPr>
        <w:t>conform vârstei</w:t>
      </w:r>
      <w:r w:rsidR="000C263C">
        <w:rPr>
          <w:b/>
          <w:color w:val="1F497D"/>
          <w:sz w:val="26"/>
          <w:szCs w:val="26"/>
          <w:u w:val="single"/>
          <w:lang w:val="ro-RO"/>
        </w:rPr>
        <w:t xml:space="preserve"> (pers)</w:t>
      </w:r>
    </w:p>
    <w:p w:rsidR="00235628" w:rsidRPr="00E264C3" w:rsidRDefault="007036EB" w:rsidP="00CD22A1">
      <w:pPr>
        <w:tabs>
          <w:tab w:val="left" w:pos="3680"/>
        </w:tabs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E264C3">
        <w:rPr>
          <w:b/>
          <w:color w:val="1F497D"/>
          <w:sz w:val="26"/>
          <w:szCs w:val="26"/>
          <w:u w:val="single"/>
          <w:lang w:val="ro-RO"/>
        </w:rPr>
        <w:t xml:space="preserve"> și ponderea lor din </w:t>
      </w:r>
      <w:r w:rsidR="00575FC9" w:rsidRPr="00E264C3">
        <w:rPr>
          <w:b/>
          <w:color w:val="1F497D"/>
          <w:sz w:val="26"/>
          <w:szCs w:val="26"/>
          <w:u w:val="single"/>
          <w:lang w:val="ro-RO"/>
        </w:rPr>
        <w:t>t</w:t>
      </w:r>
      <w:r w:rsidRPr="00E264C3">
        <w:rPr>
          <w:b/>
          <w:color w:val="1F497D"/>
          <w:sz w:val="26"/>
          <w:szCs w:val="26"/>
          <w:u w:val="single"/>
          <w:lang w:val="ro-RO"/>
        </w:rPr>
        <w:t>otal șomeri</w:t>
      </w:r>
    </w:p>
    <w:p w:rsidR="00B06243" w:rsidRDefault="00B06243" w:rsidP="00235628">
      <w:pPr>
        <w:tabs>
          <w:tab w:val="left" w:pos="3680"/>
        </w:tabs>
        <w:spacing w:after="0" w:line="240" w:lineRule="auto"/>
        <w:jc w:val="center"/>
        <w:rPr>
          <w:rFonts w:ascii="Cambria" w:hAnsi="Cambria"/>
          <w:color w:val="1F497D"/>
          <w:sz w:val="28"/>
          <w:szCs w:val="28"/>
          <w:lang w:val="ro-RO"/>
        </w:rPr>
      </w:pPr>
    </w:p>
    <w:tbl>
      <w:tblPr>
        <w:tblW w:w="0" w:type="auto"/>
        <w:tblInd w:w="108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1985"/>
        <w:gridCol w:w="1984"/>
        <w:gridCol w:w="1843"/>
        <w:gridCol w:w="1843"/>
        <w:gridCol w:w="1701"/>
      </w:tblGrid>
      <w:tr w:rsidR="00B06243" w:rsidRPr="0096602D" w:rsidTr="006D5C0F">
        <w:tc>
          <w:tcPr>
            <w:tcW w:w="1985" w:type="dxa"/>
            <w:vMerge w:val="restart"/>
            <w:shd w:val="clear" w:color="auto" w:fill="DBE5F1"/>
          </w:tcPr>
          <w:p w:rsidR="00B06243" w:rsidRPr="006D5C0F" w:rsidRDefault="00AF6AD8" w:rsidP="006D5C0F">
            <w:pPr>
              <w:tabs>
                <w:tab w:val="left" w:pos="3680"/>
              </w:tabs>
              <w:spacing w:before="120" w:after="0" w:line="240" w:lineRule="auto"/>
              <w:jc w:val="center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Anul</w:t>
            </w:r>
          </w:p>
        </w:tc>
        <w:tc>
          <w:tcPr>
            <w:tcW w:w="7371" w:type="dxa"/>
            <w:gridSpan w:val="4"/>
            <w:shd w:val="clear" w:color="auto" w:fill="DBE5F1"/>
          </w:tcPr>
          <w:p w:rsidR="00B06243" w:rsidRPr="006D5C0F" w:rsidRDefault="00B06243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Șomeri înregistrați</w:t>
            </w:r>
            <w:r w:rsidR="00CA045E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și ponderea lor din total</w:t>
            </w: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, cu vârsta:</w:t>
            </w:r>
          </w:p>
        </w:tc>
      </w:tr>
      <w:tr w:rsidR="00B06243" w:rsidRPr="006D5C0F" w:rsidTr="006D5C0F">
        <w:tc>
          <w:tcPr>
            <w:tcW w:w="1985" w:type="dxa"/>
            <w:vMerge/>
            <w:shd w:val="clear" w:color="auto" w:fill="DBE5F1"/>
          </w:tcPr>
          <w:p w:rsidR="00B06243" w:rsidRPr="006D5C0F" w:rsidRDefault="00B06243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  <w:shd w:val="clear" w:color="auto" w:fill="E5B8B7"/>
          </w:tcPr>
          <w:p w:rsidR="00B06243" w:rsidRPr="006D5C0F" w:rsidRDefault="00B06243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16-24 ani</w:t>
            </w:r>
          </w:p>
        </w:tc>
        <w:tc>
          <w:tcPr>
            <w:tcW w:w="1843" w:type="dxa"/>
            <w:shd w:val="clear" w:color="auto" w:fill="E5B8B7"/>
          </w:tcPr>
          <w:p w:rsidR="00B06243" w:rsidRPr="006D5C0F" w:rsidRDefault="00B06243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25-29</w:t>
            </w:r>
            <w:r w:rsidR="00AF6AD8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1843" w:type="dxa"/>
            <w:shd w:val="clear" w:color="auto" w:fill="E5B8B7"/>
          </w:tcPr>
          <w:p w:rsidR="00B06243" w:rsidRPr="006D5C0F" w:rsidRDefault="00B06243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30-49</w:t>
            </w:r>
            <w:r w:rsidR="00AF6AD8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1701" w:type="dxa"/>
            <w:shd w:val="clear" w:color="auto" w:fill="E5B8B7"/>
          </w:tcPr>
          <w:p w:rsidR="00B06243" w:rsidRPr="006D5C0F" w:rsidRDefault="00B06243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50-65</w:t>
            </w:r>
            <w:r w:rsidR="00AF6AD8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ani</w:t>
            </w:r>
          </w:p>
        </w:tc>
      </w:tr>
      <w:tr w:rsidR="00D63082" w:rsidRPr="006D5C0F" w:rsidTr="006D5C0F">
        <w:tc>
          <w:tcPr>
            <w:tcW w:w="1985" w:type="dxa"/>
            <w:shd w:val="clear" w:color="auto" w:fill="DBE5F1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2014</w:t>
            </w:r>
            <w:r w:rsidR="00575FC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 xml:space="preserve"> </w:t>
            </w:r>
            <w:r w:rsidR="00CA045E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(</w:t>
            </w:r>
            <w:r w:rsidR="002B744B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42166</w:t>
            </w:r>
            <w:r w:rsidR="00CA045E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)</w:t>
            </w:r>
          </w:p>
        </w:tc>
        <w:tc>
          <w:tcPr>
            <w:tcW w:w="1984" w:type="dxa"/>
            <w:shd w:val="clear" w:color="auto" w:fill="F2DBDB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8329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20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843" w:type="dxa"/>
            <w:shd w:val="clear" w:color="auto" w:fill="EAF1DD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5876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/1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4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843" w:type="dxa"/>
            <w:shd w:val="clear" w:color="auto" w:fill="E5DFEC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18706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/4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4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701" w:type="dxa"/>
            <w:shd w:val="clear" w:color="auto" w:fill="DAEEF3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9253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/22%</w:t>
            </w:r>
          </w:p>
        </w:tc>
      </w:tr>
      <w:tr w:rsidR="00D63082" w:rsidRPr="006D5C0F" w:rsidTr="006D5C0F">
        <w:tc>
          <w:tcPr>
            <w:tcW w:w="1985" w:type="dxa"/>
            <w:shd w:val="clear" w:color="auto" w:fill="DBE5F1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 xml:space="preserve">2015 </w:t>
            </w:r>
            <w:r w:rsidR="00CA045E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(</w:t>
            </w:r>
            <w:r w:rsidR="00CD22A1" w:rsidRPr="006D5C0F">
              <w:rPr>
                <w:rFonts w:ascii="ArialMT" w:hAnsi="ArialMT" w:cs="ArialMT"/>
                <w:color w:val="1F497D"/>
                <w:sz w:val="20"/>
                <w:szCs w:val="20"/>
              </w:rPr>
              <w:t>50612</w:t>
            </w:r>
            <w:r w:rsidR="00CA045E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)</w:t>
            </w:r>
          </w:p>
        </w:tc>
        <w:tc>
          <w:tcPr>
            <w:tcW w:w="1984" w:type="dxa"/>
            <w:shd w:val="clear" w:color="auto" w:fill="F2DBDB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9188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/1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8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843" w:type="dxa"/>
            <w:shd w:val="clear" w:color="auto" w:fill="EAF1DD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7148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/15%</w:t>
            </w:r>
          </w:p>
        </w:tc>
        <w:tc>
          <w:tcPr>
            <w:tcW w:w="1843" w:type="dxa"/>
            <w:shd w:val="clear" w:color="auto" w:fill="E5DFEC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23448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/4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6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701" w:type="dxa"/>
            <w:shd w:val="clear" w:color="auto" w:fill="DAEEF3"/>
          </w:tcPr>
          <w:p w:rsidR="00D63082" w:rsidRPr="006D5C0F" w:rsidRDefault="002B744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10826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/2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1</w:t>
            </w:r>
            <w:r w:rsidR="00D63082"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%</w:t>
            </w:r>
          </w:p>
        </w:tc>
      </w:tr>
      <w:tr w:rsidR="00D63082" w:rsidRPr="006D5C0F" w:rsidTr="006D5C0F">
        <w:tc>
          <w:tcPr>
            <w:tcW w:w="1985" w:type="dxa"/>
            <w:shd w:val="clear" w:color="auto" w:fill="DBE5F1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 xml:space="preserve">2016 </w:t>
            </w:r>
            <w:r w:rsidRPr="006D5C0F">
              <w:rPr>
                <w:rFonts w:ascii="Cambria" w:hAnsi="Cambria"/>
                <w:color w:val="1F497D"/>
                <w:sz w:val="16"/>
                <w:szCs w:val="16"/>
                <w:lang w:val="ro-RO"/>
              </w:rPr>
              <w:t>sem. I</w:t>
            </w:r>
            <w:r w:rsidR="00575FC9" w:rsidRPr="006D5C0F">
              <w:rPr>
                <w:rFonts w:ascii="Cambria" w:hAnsi="Cambria"/>
                <w:color w:val="1F497D"/>
                <w:sz w:val="16"/>
                <w:szCs w:val="16"/>
                <w:lang w:val="ro-RO"/>
              </w:rPr>
              <w:t xml:space="preserve"> </w:t>
            </w:r>
            <w:r w:rsidR="00CA045E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(2484</w:t>
            </w:r>
            <w:r w:rsidR="00FD2DB6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6</w:t>
            </w:r>
            <w:r w:rsidR="00CA045E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)</w:t>
            </w:r>
          </w:p>
        </w:tc>
        <w:tc>
          <w:tcPr>
            <w:tcW w:w="1984" w:type="dxa"/>
            <w:shd w:val="clear" w:color="auto" w:fill="F2DBDB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393</w:t>
            </w:r>
            <w:r w:rsidR="002F178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/16%</w:t>
            </w:r>
          </w:p>
        </w:tc>
        <w:tc>
          <w:tcPr>
            <w:tcW w:w="1843" w:type="dxa"/>
            <w:shd w:val="clear" w:color="auto" w:fill="EAF1DD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3687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/15%</w:t>
            </w:r>
          </w:p>
        </w:tc>
        <w:tc>
          <w:tcPr>
            <w:tcW w:w="1843" w:type="dxa"/>
            <w:shd w:val="clear" w:color="auto" w:fill="E5DFEC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1216</w:t>
            </w:r>
            <w:r w:rsidR="002F178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7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/49%</w:t>
            </w:r>
          </w:p>
        </w:tc>
        <w:tc>
          <w:tcPr>
            <w:tcW w:w="1701" w:type="dxa"/>
            <w:shd w:val="clear" w:color="auto" w:fill="DAEEF3"/>
          </w:tcPr>
          <w:p w:rsidR="00D63082" w:rsidRPr="006D5C0F" w:rsidRDefault="00D63082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5054</w:t>
            </w:r>
            <w:r w:rsidRPr="006D5C0F">
              <w:rPr>
                <w:rFonts w:ascii="Cambria" w:hAnsi="Cambria"/>
                <w:b/>
                <w:color w:val="1F497D"/>
                <w:sz w:val="20"/>
                <w:szCs w:val="20"/>
                <w:lang w:val="ro-RO"/>
              </w:rPr>
              <w:t>/20%</w:t>
            </w:r>
          </w:p>
        </w:tc>
      </w:tr>
    </w:tbl>
    <w:p w:rsidR="00A84D37" w:rsidRDefault="00A84D37" w:rsidP="00235628">
      <w:pPr>
        <w:tabs>
          <w:tab w:val="left" w:pos="3680"/>
        </w:tabs>
        <w:spacing w:after="0" w:line="240" w:lineRule="auto"/>
        <w:jc w:val="center"/>
        <w:rPr>
          <w:rFonts w:ascii="Cambria" w:hAnsi="Cambria"/>
          <w:color w:val="1F497D"/>
          <w:sz w:val="28"/>
          <w:szCs w:val="28"/>
          <w:lang w:val="ro-RO"/>
        </w:rPr>
      </w:pPr>
    </w:p>
    <w:p w:rsidR="007D5852" w:rsidRPr="00E264C3" w:rsidRDefault="000249ED" w:rsidP="007D5852">
      <w:pPr>
        <w:tabs>
          <w:tab w:val="left" w:pos="3680"/>
        </w:tabs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 xml:space="preserve">Din tabelul </w:t>
      </w:r>
      <w:r w:rsidR="00575FC9" w:rsidRPr="00E264C3">
        <w:rPr>
          <w:color w:val="1F497D"/>
          <w:sz w:val="28"/>
          <w:szCs w:val="28"/>
          <w:lang w:val="ro-RO"/>
        </w:rPr>
        <w:t>1</w:t>
      </w:r>
      <w:r w:rsidRPr="00E264C3">
        <w:rPr>
          <w:color w:val="1F497D"/>
          <w:sz w:val="28"/>
          <w:szCs w:val="28"/>
          <w:lang w:val="ro-RO"/>
        </w:rPr>
        <w:t xml:space="preserve"> se </w:t>
      </w:r>
      <w:r w:rsidR="00692370">
        <w:rPr>
          <w:color w:val="1F497D"/>
          <w:sz w:val="28"/>
          <w:szCs w:val="28"/>
          <w:lang w:val="ro-RO"/>
        </w:rPr>
        <w:t>observă,</w:t>
      </w:r>
      <w:r w:rsidRPr="00E264C3">
        <w:rPr>
          <w:color w:val="1F497D"/>
          <w:sz w:val="28"/>
          <w:szCs w:val="28"/>
          <w:lang w:val="ro-RO"/>
        </w:rPr>
        <w:t xml:space="preserve"> că</w:t>
      </w:r>
      <w:r w:rsidR="007D5852" w:rsidRPr="00E264C3">
        <w:rPr>
          <w:color w:val="1F497D"/>
          <w:sz w:val="28"/>
          <w:szCs w:val="28"/>
          <w:lang w:val="ro-RO"/>
        </w:rPr>
        <w:t xml:space="preserve"> </w:t>
      </w:r>
      <w:r w:rsidR="00CD22A1" w:rsidRPr="00E264C3">
        <w:rPr>
          <w:color w:val="1F497D"/>
          <w:sz w:val="28"/>
          <w:szCs w:val="28"/>
          <w:lang w:val="ro-RO"/>
        </w:rPr>
        <w:t xml:space="preserve">pe parcursul a 3 ani </w:t>
      </w:r>
      <w:r w:rsidR="00575FC9" w:rsidRPr="00E264C3">
        <w:rPr>
          <w:color w:val="1F497D"/>
          <w:sz w:val="28"/>
          <w:szCs w:val="28"/>
          <w:lang w:val="ro-RO"/>
        </w:rPr>
        <w:t xml:space="preserve">a crescut </w:t>
      </w:r>
      <w:r w:rsidR="007D5852" w:rsidRPr="00E264C3">
        <w:rPr>
          <w:color w:val="1F497D"/>
          <w:sz w:val="28"/>
          <w:szCs w:val="28"/>
          <w:lang w:val="ro-RO"/>
        </w:rPr>
        <w:t xml:space="preserve">numărul persoanelor </w:t>
      </w:r>
      <w:r w:rsidR="00CD22A1" w:rsidRPr="00E264C3">
        <w:rPr>
          <w:color w:val="1F497D"/>
          <w:sz w:val="28"/>
          <w:szCs w:val="28"/>
          <w:lang w:val="ro-RO"/>
        </w:rPr>
        <w:t xml:space="preserve">cu vârsta cuprinsă între 30-49 ani </w:t>
      </w:r>
      <w:r w:rsidR="00795918" w:rsidRPr="00E264C3">
        <w:rPr>
          <w:color w:val="1F497D"/>
          <w:sz w:val="28"/>
          <w:szCs w:val="28"/>
          <w:lang w:val="ro-RO"/>
        </w:rPr>
        <w:t xml:space="preserve">de la </w:t>
      </w:r>
      <w:r w:rsidR="007D5852" w:rsidRPr="00E264C3">
        <w:rPr>
          <w:color w:val="1F497D"/>
          <w:sz w:val="28"/>
          <w:szCs w:val="28"/>
          <w:lang w:val="ro-RO"/>
        </w:rPr>
        <w:t>45%</w:t>
      </w:r>
      <w:r w:rsidR="00446B38" w:rsidRPr="00E264C3">
        <w:rPr>
          <w:color w:val="1F497D"/>
          <w:sz w:val="28"/>
          <w:szCs w:val="28"/>
          <w:lang w:val="ro-RO"/>
        </w:rPr>
        <w:t xml:space="preserve"> la </w:t>
      </w:r>
      <w:r w:rsidR="007D5852" w:rsidRPr="00E264C3">
        <w:rPr>
          <w:color w:val="1F497D"/>
          <w:sz w:val="28"/>
          <w:szCs w:val="28"/>
          <w:lang w:val="ro-RO"/>
        </w:rPr>
        <w:t>49%</w:t>
      </w:r>
      <w:r w:rsidR="00E1718D" w:rsidRPr="00E264C3">
        <w:rPr>
          <w:color w:val="1F497D"/>
          <w:sz w:val="28"/>
          <w:szCs w:val="28"/>
          <w:lang w:val="ro-RO"/>
        </w:rPr>
        <w:t xml:space="preserve"> și a scăzut </w:t>
      </w:r>
      <w:r w:rsidR="00692370">
        <w:rPr>
          <w:color w:val="1F497D"/>
          <w:sz w:val="28"/>
          <w:szCs w:val="28"/>
          <w:lang w:val="ro-RO"/>
        </w:rPr>
        <w:t>numărul persoanelor</w:t>
      </w:r>
      <w:r w:rsidR="00E1718D" w:rsidRPr="00E264C3">
        <w:rPr>
          <w:color w:val="1F497D"/>
          <w:sz w:val="28"/>
          <w:szCs w:val="28"/>
          <w:lang w:val="ro-RO"/>
        </w:rPr>
        <w:t xml:space="preserve"> cu vârsta de 16-24 ani și 50-65 ani</w:t>
      </w:r>
      <w:r w:rsidR="00575FC9" w:rsidRPr="00E264C3">
        <w:rPr>
          <w:color w:val="1F497D"/>
          <w:sz w:val="28"/>
          <w:szCs w:val="28"/>
          <w:lang w:val="ro-RO"/>
        </w:rPr>
        <w:t xml:space="preserve">. </w:t>
      </w:r>
      <w:r w:rsidR="007D5852" w:rsidRPr="00E264C3">
        <w:rPr>
          <w:color w:val="1F497D"/>
          <w:sz w:val="28"/>
          <w:szCs w:val="28"/>
          <w:lang w:val="ro-RO"/>
        </w:rPr>
        <w:t xml:space="preserve"> </w:t>
      </w:r>
    </w:p>
    <w:p w:rsidR="00692370" w:rsidRDefault="00E2240D" w:rsidP="00E2240D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9A5031">
        <w:rPr>
          <w:rFonts w:cs="Arial"/>
          <w:b/>
          <w:color w:val="1F497D"/>
          <w:sz w:val="28"/>
          <w:szCs w:val="28"/>
          <w:lang w:val="ro-RO"/>
        </w:rPr>
        <w:t xml:space="preserve">Conform </w:t>
      </w:r>
      <w:r w:rsidRPr="00E264C3">
        <w:rPr>
          <w:rFonts w:cs="Arial"/>
          <w:b/>
          <w:color w:val="1F497D"/>
          <w:sz w:val="28"/>
          <w:szCs w:val="28"/>
          <w:lang w:val="ro-RO"/>
        </w:rPr>
        <w:t>studiilor,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 din numărul total de şomeri înregistraţi (24,8 mii persoane) o pondere majoritară de 62% (15,4 mii persoane) erau cu studii primare, gimnaziale/medii generale/liceale</w:t>
      </w:r>
      <w:r w:rsidR="007A4014" w:rsidRPr="00E264C3">
        <w:rPr>
          <w:rFonts w:cs="Arial"/>
          <w:color w:val="1F497D"/>
          <w:sz w:val="28"/>
          <w:szCs w:val="28"/>
          <w:lang w:val="ro-RO"/>
        </w:rPr>
        <w:t xml:space="preserve">, </w:t>
      </w:r>
      <w:r w:rsidRPr="00E264C3">
        <w:rPr>
          <w:rFonts w:cs="Arial"/>
          <w:i/>
          <w:color w:val="1F497D"/>
          <w:sz w:val="28"/>
          <w:szCs w:val="28"/>
          <w:lang w:val="ro-RO"/>
        </w:rPr>
        <w:t xml:space="preserve"> </w:t>
      </w:r>
      <w:r w:rsidRPr="00E264C3">
        <w:rPr>
          <w:rFonts w:cs="Arial"/>
          <w:color w:val="1F497D"/>
          <w:sz w:val="28"/>
          <w:szCs w:val="28"/>
          <w:lang w:val="ro-RO"/>
        </w:rPr>
        <w:t>urmați de cei cu studii secundar-profesionale – 21%(5,2 mii persoane)</w:t>
      </w:r>
      <w:r w:rsidR="007A4014" w:rsidRPr="00E264C3">
        <w:rPr>
          <w:rFonts w:cs="Arial"/>
          <w:color w:val="1F497D"/>
          <w:sz w:val="28"/>
          <w:szCs w:val="28"/>
          <w:lang w:val="ro-RO"/>
        </w:rPr>
        <w:t xml:space="preserve"> și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 cu studii  superioare și medii de specialitate</w:t>
      </w:r>
      <w:r w:rsidRPr="00E264C3">
        <w:rPr>
          <w:rFonts w:cs="Arial"/>
          <w:i/>
          <w:color w:val="1F497D"/>
          <w:sz w:val="28"/>
          <w:szCs w:val="28"/>
          <w:lang w:val="ro-RO"/>
        </w:rPr>
        <w:t xml:space="preserve"> – </w:t>
      </w:r>
      <w:r w:rsidRPr="00E264C3">
        <w:rPr>
          <w:rFonts w:cs="Arial"/>
          <w:color w:val="1F497D"/>
          <w:sz w:val="28"/>
          <w:szCs w:val="28"/>
          <w:lang w:val="ro-RO"/>
        </w:rPr>
        <w:t>17% (4,2 mii persoane)</w:t>
      </w:r>
      <w:r w:rsidR="007A4014" w:rsidRPr="00E264C3">
        <w:rPr>
          <w:rFonts w:cs="Arial"/>
          <w:color w:val="1F497D"/>
          <w:sz w:val="28"/>
          <w:szCs w:val="28"/>
          <w:lang w:val="ro-RO"/>
        </w:rPr>
        <w:t xml:space="preserve">. </w:t>
      </w:r>
    </w:p>
    <w:p w:rsidR="00E2240D" w:rsidRPr="00E264C3" w:rsidRDefault="00E2240D" w:rsidP="00E2240D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E264C3">
        <w:rPr>
          <w:rFonts w:cs="Arial"/>
          <w:color w:val="1F497D"/>
          <w:sz w:val="28"/>
          <w:szCs w:val="28"/>
          <w:lang w:val="ro-RO"/>
        </w:rPr>
        <w:lastRenderedPageBreak/>
        <w:t xml:space="preserve">Șomerii înregistrați la agențiile teritoriale dețin în mare parte(55%) meseriile de muncitor necalificat: muncitor auxiliar, necalificat în agricultură, îngrijitor de încăperi, hamal, etc. </w:t>
      </w:r>
      <w:r w:rsidR="00C67F7F" w:rsidRPr="00E264C3">
        <w:rPr>
          <w:color w:val="1F497D"/>
          <w:sz w:val="28"/>
          <w:szCs w:val="28"/>
          <w:lang w:val="ro-RO"/>
        </w:rPr>
        <w:t xml:space="preserve">Aceștia caută de cele mai multe ori munci </w:t>
      </w:r>
      <w:r w:rsidR="009111B8">
        <w:rPr>
          <w:color w:val="1F497D"/>
          <w:sz w:val="28"/>
          <w:szCs w:val="28"/>
          <w:lang w:val="ro-RO"/>
        </w:rPr>
        <w:t xml:space="preserve">tot </w:t>
      </w:r>
      <w:r w:rsidR="00C67F7F" w:rsidRPr="00E264C3">
        <w:rPr>
          <w:color w:val="1F497D"/>
          <w:sz w:val="28"/>
          <w:szCs w:val="28"/>
          <w:lang w:val="ro-RO"/>
        </w:rPr>
        <w:t>necalificate.</w:t>
      </w:r>
    </w:p>
    <w:p w:rsidR="00E2240D" w:rsidRDefault="00E2240D" w:rsidP="00E2240D">
      <w:pPr>
        <w:spacing w:after="0" w:line="240" w:lineRule="auto"/>
        <w:jc w:val="both"/>
        <w:rPr>
          <w:rFonts w:cs="Arial"/>
          <w:i/>
          <w:color w:val="1F497D"/>
          <w:sz w:val="28"/>
          <w:szCs w:val="28"/>
          <w:lang w:val="ro-RO"/>
        </w:rPr>
      </w:pPr>
      <w:r w:rsidRPr="00E264C3">
        <w:rPr>
          <w:rFonts w:cs="Arial"/>
          <w:color w:val="1F497D"/>
          <w:sz w:val="28"/>
          <w:szCs w:val="28"/>
          <w:lang w:val="ro-RO"/>
        </w:rPr>
        <w:t xml:space="preserve">O </w:t>
      </w:r>
      <w:r w:rsidR="00FD2DB6" w:rsidRPr="00E264C3">
        <w:rPr>
          <w:rFonts w:cs="Arial"/>
          <w:color w:val="1F497D"/>
          <w:sz w:val="28"/>
          <w:szCs w:val="28"/>
          <w:lang w:val="ro-RO"/>
        </w:rPr>
        <w:t>disproporție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 se atestă </w:t>
      </w:r>
      <w:r w:rsidR="00D84CAB">
        <w:rPr>
          <w:rFonts w:cs="Arial"/>
          <w:color w:val="1F497D"/>
          <w:sz w:val="28"/>
          <w:szCs w:val="28"/>
          <w:lang w:val="ro-RO"/>
        </w:rPr>
        <w:t>pe</w:t>
      </w:r>
      <w:r w:rsidRPr="00E264C3">
        <w:rPr>
          <w:rFonts w:cs="Arial"/>
          <w:b/>
          <w:color w:val="1F497D"/>
          <w:sz w:val="28"/>
          <w:szCs w:val="28"/>
          <w:lang w:val="ro-RO"/>
        </w:rPr>
        <w:t xml:space="preserve"> medii rural/urban, </w:t>
      </w:r>
      <w:r w:rsidR="00C67F7F" w:rsidRPr="00E264C3">
        <w:rPr>
          <w:rFonts w:cs="Arial"/>
          <w:color w:val="1F497D"/>
          <w:sz w:val="28"/>
          <w:szCs w:val="28"/>
          <w:lang w:val="ro-RO"/>
        </w:rPr>
        <w:t xml:space="preserve">62% din total de șomeri </w:t>
      </w:r>
      <w:r w:rsidR="00FD2DB6" w:rsidRPr="00E264C3">
        <w:rPr>
          <w:rFonts w:cs="Arial"/>
          <w:color w:val="1F497D"/>
          <w:sz w:val="28"/>
          <w:szCs w:val="28"/>
          <w:lang w:val="ro-RO"/>
        </w:rPr>
        <w:t xml:space="preserve">înregistrați </w:t>
      </w:r>
      <w:r w:rsidR="00C67F7F" w:rsidRPr="00E264C3">
        <w:rPr>
          <w:rFonts w:cs="Arial"/>
          <w:color w:val="1F497D"/>
          <w:sz w:val="28"/>
          <w:szCs w:val="28"/>
          <w:lang w:val="ro-RO"/>
        </w:rPr>
        <w:t>(2484</w:t>
      </w:r>
      <w:r w:rsidR="00FD2DB6" w:rsidRPr="00E264C3">
        <w:rPr>
          <w:rFonts w:cs="Arial"/>
          <w:color w:val="1F497D"/>
          <w:sz w:val="28"/>
          <w:szCs w:val="28"/>
          <w:lang w:val="ro-RO"/>
        </w:rPr>
        <w:t>6</w:t>
      </w:r>
      <w:r w:rsidR="00C67F7F" w:rsidRPr="00E264C3">
        <w:rPr>
          <w:rFonts w:cs="Arial"/>
          <w:color w:val="1F497D"/>
          <w:sz w:val="28"/>
          <w:szCs w:val="28"/>
          <w:lang w:val="ro-RO"/>
        </w:rPr>
        <w:t xml:space="preserve"> persoane) erau din localităţile rurale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(Figura </w:t>
      </w:r>
      <w:r w:rsidR="0088779C">
        <w:rPr>
          <w:rFonts w:cs="Arial"/>
          <w:color w:val="1F497D"/>
          <w:sz w:val="28"/>
          <w:szCs w:val="28"/>
          <w:lang w:val="ro-RO"/>
        </w:rPr>
        <w:t>4</w:t>
      </w:r>
      <w:r w:rsidRPr="00E264C3">
        <w:rPr>
          <w:rFonts w:cs="Arial"/>
          <w:color w:val="1F497D"/>
          <w:sz w:val="28"/>
          <w:szCs w:val="28"/>
          <w:lang w:val="ro-RO"/>
        </w:rPr>
        <w:t>)</w:t>
      </w:r>
      <w:r w:rsidRPr="00E264C3">
        <w:rPr>
          <w:rFonts w:cs="Arial"/>
          <w:i/>
          <w:color w:val="1F497D"/>
          <w:sz w:val="28"/>
          <w:szCs w:val="28"/>
          <w:lang w:val="ro-RO"/>
        </w:rPr>
        <w:t>.</w:t>
      </w:r>
    </w:p>
    <w:p w:rsidR="00675A7F" w:rsidRPr="00E264C3" w:rsidRDefault="00675A7F" w:rsidP="00E2240D">
      <w:pPr>
        <w:spacing w:after="0" w:line="240" w:lineRule="auto"/>
        <w:jc w:val="both"/>
        <w:rPr>
          <w:rFonts w:cs="Arial"/>
          <w:i/>
          <w:color w:val="1F497D"/>
          <w:sz w:val="28"/>
          <w:szCs w:val="28"/>
          <w:lang w:val="ro-RO"/>
        </w:rPr>
      </w:pPr>
    </w:p>
    <w:p w:rsidR="00E2240D" w:rsidRPr="004539F9" w:rsidRDefault="009E1AD7" w:rsidP="009E1AD7">
      <w:pPr>
        <w:spacing w:after="0" w:line="240" w:lineRule="auto"/>
        <w:jc w:val="center"/>
        <w:rPr>
          <w:rFonts w:cs="Arial"/>
          <w:i/>
          <w:color w:val="FF0000"/>
          <w:sz w:val="28"/>
          <w:szCs w:val="28"/>
          <w:u w:val="single"/>
          <w:lang w:val="ro-RO"/>
        </w:rPr>
      </w:pPr>
      <w:r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>Fig.</w:t>
      </w:r>
      <w:r w:rsidR="00FD2DB6"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 xml:space="preserve"> </w:t>
      </w:r>
      <w:r w:rsidR="0088779C">
        <w:rPr>
          <w:rFonts w:cs="Arial"/>
          <w:b/>
          <w:color w:val="1F497D"/>
          <w:sz w:val="26"/>
          <w:szCs w:val="26"/>
          <w:u w:val="single"/>
          <w:lang w:val="ro-RO"/>
        </w:rPr>
        <w:t>4</w:t>
      </w:r>
      <w:r w:rsidR="00FD2DB6"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>.</w:t>
      </w:r>
      <w:r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 xml:space="preserve"> Șomer</w:t>
      </w:r>
      <w:r w:rsidR="00A106ED"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>i</w:t>
      </w:r>
      <w:r w:rsidRPr="004539F9">
        <w:rPr>
          <w:rFonts w:cs="Arial"/>
          <w:b/>
          <w:color w:val="1F497D"/>
          <w:sz w:val="26"/>
          <w:szCs w:val="26"/>
          <w:u w:val="single"/>
          <w:lang w:val="ro-RO"/>
        </w:rPr>
        <w:t xml:space="preserve"> înregistrați pe medii de rezidență</w:t>
      </w:r>
    </w:p>
    <w:p w:rsidR="00E2240D" w:rsidRDefault="006D5C0F" w:rsidP="009E1AD7">
      <w:pPr>
        <w:spacing w:after="0" w:line="240" w:lineRule="auto"/>
        <w:jc w:val="center"/>
        <w:rPr>
          <w:rFonts w:ascii="Cambria" w:hAnsi="Cambria" w:cs="Arial"/>
          <w:b/>
          <w:color w:val="1F497D"/>
          <w:sz w:val="26"/>
          <w:szCs w:val="26"/>
          <w:lang w:val="ro-RO"/>
        </w:rPr>
      </w:pPr>
      <w:r w:rsidRPr="006D5C0F">
        <w:rPr>
          <w:rFonts w:ascii="Cambria" w:hAnsi="Cambria" w:cs="Arial"/>
          <w:b/>
          <w:noProof/>
          <w:color w:val="1F497D"/>
          <w:sz w:val="26"/>
          <w:szCs w:val="26"/>
          <w:lang w:val="en-US"/>
        </w:rPr>
        <w:object w:dxaOrig="6394" w:dyaOrig="2602">
          <v:shape id="Диаграмма 10" o:spid="_x0000_i1030" type="#_x0000_t75" style="width:319.8pt;height:130.75pt;visibility:visible" o:ole="">
            <v:imagedata r:id="rId14" o:title="" cropbottom="-277f" cropright="-31f"/>
            <o:lock v:ext="edit" aspectratio="f"/>
          </v:shape>
          <o:OLEObject Type="Embed" ProgID="Excel.Chart.8" ShapeID="Диаграмма 10" DrawAspect="Content" ObjectID="_1533382818" r:id="rId15">
            <o:FieldCodes>\s</o:FieldCodes>
          </o:OLEObject>
        </w:object>
      </w:r>
    </w:p>
    <w:p w:rsidR="00E2240D" w:rsidRPr="00E264C3" w:rsidRDefault="00667D53" w:rsidP="00667D53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b/>
          <w:color w:val="1F497D"/>
          <w:sz w:val="28"/>
          <w:szCs w:val="28"/>
          <w:u w:val="single"/>
          <w:lang w:val="ro-RO"/>
        </w:rPr>
        <w:t>Șomeri plasați în câmpul muncii</w:t>
      </w:r>
      <w:r w:rsidRPr="00E264C3">
        <w:rPr>
          <w:color w:val="1F497D"/>
          <w:sz w:val="28"/>
          <w:szCs w:val="28"/>
          <w:lang w:val="ro-RO"/>
        </w:rPr>
        <w:t xml:space="preserve">. </w:t>
      </w:r>
      <w:r w:rsidR="00A3578D" w:rsidRPr="00E264C3">
        <w:rPr>
          <w:color w:val="1F497D"/>
          <w:sz w:val="28"/>
          <w:szCs w:val="28"/>
          <w:lang w:val="ro-RO"/>
        </w:rPr>
        <w:t>A</w:t>
      </w:r>
      <w:r w:rsidR="00E91815" w:rsidRPr="00E264C3">
        <w:rPr>
          <w:color w:val="1F497D"/>
          <w:sz w:val="28"/>
          <w:szCs w:val="28"/>
          <w:lang w:val="ro-RO"/>
        </w:rPr>
        <w:t xml:space="preserve">u fost plasați în câmpul muncii </w:t>
      </w:r>
      <w:r w:rsidR="00FD2DB6" w:rsidRPr="00E264C3">
        <w:rPr>
          <w:color w:val="1F497D"/>
          <w:sz w:val="28"/>
          <w:szCs w:val="28"/>
          <w:lang w:val="ro-RO"/>
        </w:rPr>
        <w:t xml:space="preserve">cca </w:t>
      </w:r>
      <w:r w:rsidR="00E91815" w:rsidRPr="00E264C3">
        <w:rPr>
          <w:color w:val="1F497D"/>
          <w:sz w:val="28"/>
          <w:szCs w:val="28"/>
          <w:lang w:val="ro-RO"/>
        </w:rPr>
        <w:t xml:space="preserve">9,1 mii persoane sau </w:t>
      </w:r>
      <w:r w:rsidR="00A3578D" w:rsidRPr="00E264C3">
        <w:rPr>
          <w:color w:val="1F497D"/>
          <w:sz w:val="28"/>
          <w:szCs w:val="28"/>
          <w:lang w:val="ro-RO"/>
        </w:rPr>
        <w:t>37% din total șomeri înregistrați</w:t>
      </w:r>
      <w:r w:rsidR="005B596E" w:rsidRPr="00E264C3">
        <w:rPr>
          <w:color w:val="1F497D"/>
          <w:sz w:val="28"/>
          <w:szCs w:val="28"/>
          <w:lang w:val="ro-RO"/>
        </w:rPr>
        <w:t>. Ca număr de persoane a crescut numărul șomerilor plasați</w:t>
      </w:r>
      <w:r w:rsidR="002046FE" w:rsidRPr="00E264C3">
        <w:rPr>
          <w:color w:val="1F497D"/>
          <w:sz w:val="28"/>
          <w:szCs w:val="28"/>
          <w:lang w:val="ro-RO"/>
        </w:rPr>
        <w:t xml:space="preserve"> cu 337 persoane</w:t>
      </w:r>
      <w:r w:rsidR="005B596E" w:rsidRPr="00E264C3">
        <w:rPr>
          <w:color w:val="1F497D"/>
          <w:sz w:val="28"/>
          <w:szCs w:val="28"/>
          <w:lang w:val="ro-RO"/>
        </w:rPr>
        <w:t xml:space="preserve">, comparativ cu sem.I 2015, iar ca pondere din înregistrați a scăzut cu 1%. </w:t>
      </w:r>
      <w:r w:rsidR="00A3578D" w:rsidRPr="00E264C3">
        <w:rPr>
          <w:color w:val="1F497D"/>
          <w:sz w:val="28"/>
          <w:szCs w:val="28"/>
          <w:lang w:val="ro-RO"/>
        </w:rPr>
        <w:t xml:space="preserve"> </w:t>
      </w:r>
      <w:r w:rsidR="00FD2DB6" w:rsidRPr="00E264C3">
        <w:rPr>
          <w:color w:val="1F497D"/>
          <w:sz w:val="28"/>
          <w:szCs w:val="28"/>
          <w:lang w:val="ro-RO"/>
        </w:rPr>
        <w:t xml:space="preserve"> </w:t>
      </w:r>
    </w:p>
    <w:p w:rsidR="00AB389B" w:rsidRPr="00E264C3" w:rsidRDefault="00AB389B" w:rsidP="00AB389B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Se angajează mai greu persoanele, care au revenit în câmpul muncii după o întrerupere(17%), iar persoanele pentru prima dată în căutarea unui loc de muncă se încadrează cu o pondere de 49%.</w:t>
      </w:r>
    </w:p>
    <w:p w:rsidR="00FD2DB6" w:rsidRPr="00364616" w:rsidRDefault="00FD2DB6" w:rsidP="00667D53">
      <w:pPr>
        <w:spacing w:after="0" w:line="240" w:lineRule="auto"/>
        <w:jc w:val="both"/>
        <w:rPr>
          <w:rFonts w:ascii="Cambria" w:hAnsi="Cambria"/>
          <w:color w:val="1F497D"/>
          <w:sz w:val="20"/>
          <w:szCs w:val="20"/>
          <w:lang w:val="ro-RO"/>
        </w:rPr>
      </w:pPr>
    </w:p>
    <w:p w:rsidR="00FD2DB6" w:rsidRPr="00E264C3" w:rsidRDefault="00FD2DB6" w:rsidP="00FD2DB6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E264C3">
        <w:rPr>
          <w:b/>
          <w:color w:val="1F497D"/>
          <w:sz w:val="26"/>
          <w:szCs w:val="26"/>
          <w:u w:val="single"/>
          <w:lang w:val="ro-RO"/>
        </w:rPr>
        <w:t xml:space="preserve">Fig. </w:t>
      </w:r>
      <w:r w:rsidR="0088779C">
        <w:rPr>
          <w:b/>
          <w:color w:val="1F497D"/>
          <w:sz w:val="26"/>
          <w:szCs w:val="26"/>
          <w:u w:val="single"/>
          <w:lang w:val="ro-RO"/>
        </w:rPr>
        <w:t>5</w:t>
      </w:r>
      <w:r w:rsidRPr="00E264C3">
        <w:rPr>
          <w:b/>
          <w:color w:val="1F497D"/>
          <w:sz w:val="26"/>
          <w:szCs w:val="26"/>
          <w:u w:val="single"/>
          <w:lang w:val="ro-RO"/>
        </w:rPr>
        <w:t xml:space="preserve">. Șomeri înregistrați și plasați </w:t>
      </w:r>
      <w:r w:rsidR="00AC3933" w:rsidRPr="00E264C3">
        <w:rPr>
          <w:b/>
          <w:color w:val="1F497D"/>
          <w:sz w:val="26"/>
          <w:szCs w:val="26"/>
          <w:u w:val="single"/>
          <w:lang w:val="ro-RO"/>
        </w:rPr>
        <w:t xml:space="preserve">dezagregați pe </w:t>
      </w:r>
      <w:r w:rsidRPr="00E264C3">
        <w:rPr>
          <w:b/>
          <w:color w:val="1F497D"/>
          <w:sz w:val="26"/>
          <w:szCs w:val="26"/>
          <w:u w:val="single"/>
          <w:lang w:val="ro-RO"/>
        </w:rPr>
        <w:t>luni</w:t>
      </w:r>
      <w:r w:rsidR="000C263C">
        <w:rPr>
          <w:b/>
          <w:color w:val="1F497D"/>
          <w:sz w:val="26"/>
          <w:szCs w:val="26"/>
          <w:u w:val="single"/>
          <w:lang w:val="ro-RO"/>
        </w:rPr>
        <w:t>,pers.</w:t>
      </w:r>
    </w:p>
    <w:p w:rsidR="00EB5F51" w:rsidRDefault="006D5C0F" w:rsidP="00667D53">
      <w:pPr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  <w:r w:rsidRPr="006D5C0F">
        <w:rPr>
          <w:rFonts w:ascii="Cambria" w:hAnsi="Cambria"/>
          <w:noProof/>
          <w:color w:val="1F497D"/>
          <w:sz w:val="28"/>
          <w:szCs w:val="28"/>
          <w:lang w:val="en-US"/>
        </w:rPr>
        <w:object w:dxaOrig="8708" w:dyaOrig="2237">
          <v:shape id="_x0000_i1031" type="#_x0000_t75" style="width:467.8pt;height:129.4pt;visibility:visible" o:ole="">
            <v:imagedata r:id="rId16" o:title="" croptop="-4776f" cropbottom="-5625f" cropleft="-1445f" cropright="-3432f"/>
            <o:lock v:ext="edit" aspectratio="f"/>
          </v:shape>
          <o:OLEObject Type="Embed" ProgID="Excel.Chart.8" ShapeID="_x0000_i1031" DrawAspect="Content" ObjectID="_1533382819" r:id="rId17">
            <o:FieldCodes>\s</o:FieldCodes>
          </o:OLEObject>
        </w:object>
      </w:r>
    </w:p>
    <w:p w:rsidR="00EB5F51" w:rsidRPr="00E264C3" w:rsidRDefault="00AC3933" w:rsidP="00EB5F51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Au fost p</w:t>
      </w:r>
      <w:r w:rsidR="00EB5F51" w:rsidRPr="00E264C3">
        <w:rPr>
          <w:color w:val="1F497D"/>
          <w:sz w:val="28"/>
          <w:szCs w:val="28"/>
          <w:lang w:val="ro-RO"/>
        </w:rPr>
        <w:t>lasați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 xml:space="preserve"> în câmpul muncii </w:t>
      </w:r>
      <w:r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mai mulți șomeri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 xml:space="preserve"> în lunile iunie (</w:t>
      </w:r>
      <w:r w:rsidR="00EB513E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24%</w:t>
      </w:r>
      <w:r w:rsidR="00EB5F51" w:rsidRPr="00E264C3">
        <w:rPr>
          <w:rStyle w:val="CaracterCharCharCaracter1"/>
          <w:rFonts w:ascii="Calibri" w:hAnsi="Calibri" w:cs="Times New Roman"/>
          <w:bCs/>
          <w:i/>
          <w:color w:val="1F497D"/>
          <w:szCs w:val="28"/>
          <w:lang w:val="ro-RO"/>
        </w:rPr>
        <w:t>)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,</w:t>
      </w:r>
      <w:r w:rsidR="00EB5F51" w:rsidRPr="00E264C3">
        <w:rPr>
          <w:rStyle w:val="CaracterCharCharCaracter1"/>
          <w:rFonts w:ascii="Calibri" w:hAnsi="Calibri" w:cs="Times New Roman"/>
          <w:b/>
          <w:bCs/>
          <w:i/>
          <w:color w:val="1F497D"/>
          <w:szCs w:val="28"/>
          <w:lang w:val="ro-RO"/>
        </w:rPr>
        <w:t xml:space="preserve"> 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martie (</w:t>
      </w:r>
      <w:r w:rsidR="00EB513E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20%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) și mai (</w:t>
      </w:r>
      <w:r w:rsidR="00EB513E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18%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). Un număr mai redus de șomeri au fost plasați în luna ianuarie(</w:t>
      </w:r>
      <w:r w:rsidR="00EB513E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>8%</w:t>
      </w:r>
      <w:r w:rsidR="00EB5F51" w:rsidRPr="00E264C3">
        <w:rPr>
          <w:rStyle w:val="CaracterCharCharCaracter1"/>
          <w:rFonts w:ascii="Calibri" w:hAnsi="Calibri" w:cs="Times New Roman"/>
          <w:bCs/>
          <w:color w:val="1F497D"/>
          <w:szCs w:val="28"/>
          <w:lang w:val="ro-RO"/>
        </w:rPr>
        <w:t xml:space="preserve">). </w:t>
      </w:r>
    </w:p>
    <w:p w:rsidR="00D06C4C" w:rsidRPr="00A106ED" w:rsidRDefault="00AC1673" w:rsidP="00AC1673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A106ED">
        <w:rPr>
          <w:b/>
          <w:color w:val="1F497D"/>
          <w:sz w:val="26"/>
          <w:szCs w:val="26"/>
          <w:u w:val="single"/>
          <w:lang w:val="ro-RO"/>
        </w:rPr>
        <w:t xml:space="preserve">Tab. </w:t>
      </w:r>
      <w:r w:rsidR="00A27B19" w:rsidRPr="00A106ED">
        <w:rPr>
          <w:b/>
          <w:color w:val="1F497D"/>
          <w:sz w:val="26"/>
          <w:szCs w:val="26"/>
          <w:u w:val="single"/>
          <w:lang w:val="ro-RO"/>
        </w:rPr>
        <w:t>2</w:t>
      </w:r>
      <w:r w:rsidRPr="00A106ED">
        <w:rPr>
          <w:b/>
          <w:color w:val="1F497D"/>
          <w:sz w:val="26"/>
          <w:szCs w:val="26"/>
          <w:u w:val="single"/>
          <w:lang w:val="ro-RO"/>
        </w:rPr>
        <w:t xml:space="preserve">. Structura șomerilor </w:t>
      </w:r>
      <w:r w:rsidR="008E5847" w:rsidRPr="00A106ED">
        <w:rPr>
          <w:b/>
          <w:color w:val="1F497D"/>
          <w:sz w:val="26"/>
          <w:szCs w:val="26"/>
          <w:u w:val="single"/>
          <w:lang w:val="ro-RO"/>
        </w:rPr>
        <w:t>plasați</w:t>
      </w:r>
      <w:r w:rsidR="00D06C4C" w:rsidRPr="00A106ED">
        <w:rPr>
          <w:b/>
          <w:color w:val="1F497D"/>
          <w:sz w:val="26"/>
          <w:szCs w:val="26"/>
          <w:u w:val="single"/>
          <w:lang w:val="ro-RO"/>
        </w:rPr>
        <w:t xml:space="preserve"> în câmpul muncii</w:t>
      </w:r>
    </w:p>
    <w:p w:rsidR="00AC1673" w:rsidRPr="00E264C3" w:rsidRDefault="00AC1673" w:rsidP="00AC1673">
      <w:pPr>
        <w:spacing w:after="0" w:line="240" w:lineRule="auto"/>
        <w:jc w:val="center"/>
        <w:rPr>
          <w:b/>
          <w:color w:val="1F497D"/>
          <w:sz w:val="26"/>
          <w:szCs w:val="26"/>
          <w:lang w:val="ro-RO"/>
        </w:rPr>
      </w:pPr>
      <w:r w:rsidRPr="00A106ED">
        <w:rPr>
          <w:b/>
          <w:color w:val="1F497D"/>
          <w:sz w:val="26"/>
          <w:szCs w:val="26"/>
          <w:u w:val="single"/>
          <w:lang w:val="ro-RO"/>
        </w:rPr>
        <w:t>conform vârstei și studiilor</w:t>
      </w:r>
      <w:r w:rsidR="000C263C">
        <w:rPr>
          <w:b/>
          <w:color w:val="1F497D"/>
          <w:sz w:val="26"/>
          <w:szCs w:val="26"/>
          <w:u w:val="single"/>
          <w:lang w:val="ro-RO"/>
        </w:rPr>
        <w:t>, pers.</w:t>
      </w:r>
    </w:p>
    <w:tbl>
      <w:tblPr>
        <w:tblW w:w="0" w:type="auto"/>
        <w:tblInd w:w="108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1606"/>
        <w:gridCol w:w="776"/>
        <w:gridCol w:w="908"/>
        <w:gridCol w:w="908"/>
        <w:gridCol w:w="828"/>
        <w:gridCol w:w="1162"/>
        <w:gridCol w:w="1285"/>
        <w:gridCol w:w="992"/>
        <w:gridCol w:w="1280"/>
      </w:tblGrid>
      <w:tr w:rsidR="00D0575F" w:rsidRPr="006D5C0F" w:rsidTr="006D5C0F">
        <w:trPr>
          <w:trHeight w:val="360"/>
        </w:trPr>
        <w:tc>
          <w:tcPr>
            <w:tcW w:w="1157" w:type="dxa"/>
            <w:vMerge w:val="restart"/>
            <w:shd w:val="clear" w:color="auto" w:fill="DBE5F1"/>
          </w:tcPr>
          <w:p w:rsidR="00B44427" w:rsidRPr="006D5C0F" w:rsidRDefault="00B44427" w:rsidP="006D5C0F">
            <w:pPr>
              <w:spacing w:after="0" w:line="240" w:lineRule="auto"/>
              <w:jc w:val="both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</w:p>
          <w:p w:rsidR="00B44427" w:rsidRPr="006D5C0F" w:rsidRDefault="00B44427" w:rsidP="006D5C0F">
            <w:pPr>
              <w:spacing w:after="0" w:line="240" w:lineRule="auto"/>
              <w:jc w:val="both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3574" w:type="dxa"/>
            <w:gridSpan w:val="4"/>
            <w:shd w:val="clear" w:color="auto" w:fill="DBE5F1"/>
          </w:tcPr>
          <w:p w:rsidR="00B44427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Șomeri cu v</w:t>
            </w:r>
            <w:r w:rsidR="00B44427"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ârsta</w:t>
            </w:r>
            <w:r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:</w:t>
            </w:r>
          </w:p>
        </w:tc>
        <w:tc>
          <w:tcPr>
            <w:tcW w:w="4732" w:type="dxa"/>
            <w:gridSpan w:val="4"/>
            <w:shd w:val="clear" w:color="auto" w:fill="DBE5F1"/>
          </w:tcPr>
          <w:p w:rsidR="00B44427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Șomeri cu s</w:t>
            </w:r>
            <w:r w:rsidR="00B44427"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tudii</w:t>
            </w:r>
            <w:r w:rsidRPr="006D5C0F">
              <w:rPr>
                <w:rFonts w:ascii="Cambria" w:hAnsi="Cambria"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095F6D" w:rsidRPr="006D5C0F" w:rsidTr="006D5C0F">
        <w:trPr>
          <w:trHeight w:val="298"/>
        </w:trPr>
        <w:tc>
          <w:tcPr>
            <w:tcW w:w="1157" w:type="dxa"/>
            <w:vMerge/>
            <w:shd w:val="clear" w:color="auto" w:fill="DBE5F1"/>
          </w:tcPr>
          <w:p w:rsidR="00B44427" w:rsidRPr="006D5C0F" w:rsidRDefault="00B44427" w:rsidP="006D5C0F">
            <w:pPr>
              <w:spacing w:after="0" w:line="240" w:lineRule="auto"/>
              <w:jc w:val="both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799" w:type="dxa"/>
            <w:shd w:val="clear" w:color="auto" w:fill="FDE9D9"/>
          </w:tcPr>
          <w:p w:rsidR="00B44427" w:rsidRPr="006D5C0F" w:rsidRDefault="00D0575F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16-24</w:t>
            </w:r>
          </w:p>
          <w:p w:rsidR="00A27B19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ani</w:t>
            </w:r>
          </w:p>
        </w:tc>
        <w:tc>
          <w:tcPr>
            <w:tcW w:w="957" w:type="dxa"/>
            <w:shd w:val="clear" w:color="auto" w:fill="DAEEF3"/>
          </w:tcPr>
          <w:p w:rsidR="00B44427" w:rsidRPr="006D5C0F" w:rsidRDefault="00D0575F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25-29</w:t>
            </w:r>
          </w:p>
          <w:p w:rsidR="00A27B19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ani</w:t>
            </w:r>
          </w:p>
        </w:tc>
        <w:tc>
          <w:tcPr>
            <w:tcW w:w="957" w:type="dxa"/>
            <w:shd w:val="clear" w:color="auto" w:fill="F2DBDB"/>
          </w:tcPr>
          <w:p w:rsidR="00B44427" w:rsidRPr="006D5C0F" w:rsidRDefault="00D0575F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30-49</w:t>
            </w:r>
          </w:p>
          <w:p w:rsidR="00A27B19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ani</w:t>
            </w:r>
          </w:p>
        </w:tc>
        <w:tc>
          <w:tcPr>
            <w:tcW w:w="861" w:type="dxa"/>
            <w:shd w:val="clear" w:color="auto" w:fill="EAF1DD"/>
          </w:tcPr>
          <w:p w:rsidR="00B44427" w:rsidRPr="006D5C0F" w:rsidRDefault="00D0575F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50-65</w:t>
            </w:r>
          </w:p>
          <w:p w:rsidR="00A27B19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ani</w:t>
            </w:r>
          </w:p>
        </w:tc>
        <w:tc>
          <w:tcPr>
            <w:tcW w:w="1166" w:type="dxa"/>
            <w:shd w:val="clear" w:color="auto" w:fill="FDE9D9"/>
          </w:tcPr>
          <w:p w:rsidR="00B44427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p</w:t>
            </w:r>
            <w:r w:rsidR="00D0575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rimare</w:t>
            </w:r>
          </w:p>
          <w:p w:rsidR="00D0575F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g</w:t>
            </w:r>
            <w:r w:rsidR="00D0575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imnaziale</w:t>
            </w:r>
          </w:p>
          <w:p w:rsidR="00D0575F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l</w:t>
            </w:r>
            <w:r w:rsidR="00D0575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iceale</w:t>
            </w:r>
          </w:p>
        </w:tc>
        <w:tc>
          <w:tcPr>
            <w:tcW w:w="1285" w:type="dxa"/>
            <w:shd w:val="clear" w:color="auto" w:fill="DAEEF3"/>
          </w:tcPr>
          <w:p w:rsidR="00B44427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s</w:t>
            </w:r>
            <w:r w:rsidR="00D0575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ecundar-</w:t>
            </w:r>
          </w:p>
          <w:p w:rsidR="00D0575F" w:rsidRPr="006D5C0F" w:rsidRDefault="00D0575F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profesio</w:t>
            </w:r>
            <w:r w:rsidR="00095F6D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nale</w:t>
            </w:r>
          </w:p>
        </w:tc>
        <w:tc>
          <w:tcPr>
            <w:tcW w:w="997" w:type="dxa"/>
            <w:shd w:val="clear" w:color="auto" w:fill="F2DBDB"/>
          </w:tcPr>
          <w:p w:rsidR="00B44427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c</w:t>
            </w:r>
            <w:r w:rsidR="00D0575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olegiale</w:t>
            </w:r>
          </w:p>
        </w:tc>
        <w:tc>
          <w:tcPr>
            <w:tcW w:w="1284" w:type="dxa"/>
            <w:shd w:val="clear" w:color="auto" w:fill="EAF1DD"/>
          </w:tcPr>
          <w:p w:rsidR="00B44427" w:rsidRPr="006D5C0F" w:rsidRDefault="00A27B19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u</w:t>
            </w:r>
            <w:r w:rsidR="00D0575F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niversitare</w:t>
            </w:r>
          </w:p>
        </w:tc>
      </w:tr>
      <w:tr w:rsidR="00095F6D" w:rsidRPr="006D5C0F" w:rsidTr="006D5C0F">
        <w:tc>
          <w:tcPr>
            <w:tcW w:w="1157" w:type="dxa"/>
            <w:shd w:val="clear" w:color="auto" w:fill="DBE5F1"/>
          </w:tcPr>
          <w:p w:rsidR="0033320A" w:rsidRPr="006D5C0F" w:rsidRDefault="00AC1673" w:rsidP="006D5C0F">
            <w:pPr>
              <w:spacing w:after="0" w:line="240" w:lineRule="auto"/>
              <w:jc w:val="both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Persoane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(9107)</w:t>
            </w:r>
          </w:p>
        </w:tc>
        <w:tc>
          <w:tcPr>
            <w:tcW w:w="799" w:type="dxa"/>
            <w:shd w:val="clear" w:color="auto" w:fill="FDE9D9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1817</w:t>
            </w:r>
          </w:p>
        </w:tc>
        <w:tc>
          <w:tcPr>
            <w:tcW w:w="957" w:type="dxa"/>
            <w:shd w:val="clear" w:color="auto" w:fill="DAEEF3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1354</w:t>
            </w:r>
          </w:p>
        </w:tc>
        <w:tc>
          <w:tcPr>
            <w:tcW w:w="957" w:type="dxa"/>
            <w:shd w:val="clear" w:color="auto" w:fill="F2DBDB"/>
          </w:tcPr>
          <w:p w:rsidR="0033320A" w:rsidRPr="006D5C0F" w:rsidRDefault="00AC1673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</w:t>
            </w:r>
            <w:r w:rsidR="00976F71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45</w:t>
            </w:r>
            <w:r w:rsidR="00CC1A9B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</w:t>
            </w:r>
          </w:p>
        </w:tc>
        <w:tc>
          <w:tcPr>
            <w:tcW w:w="861" w:type="dxa"/>
            <w:shd w:val="clear" w:color="auto" w:fill="EAF1DD"/>
          </w:tcPr>
          <w:p w:rsidR="0033320A" w:rsidRPr="006D5C0F" w:rsidRDefault="00AC1673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</w:t>
            </w:r>
            <w:r w:rsidR="00976F71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478</w:t>
            </w:r>
          </w:p>
        </w:tc>
        <w:tc>
          <w:tcPr>
            <w:tcW w:w="1166" w:type="dxa"/>
            <w:shd w:val="clear" w:color="auto" w:fill="FDE9D9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5553</w:t>
            </w:r>
          </w:p>
        </w:tc>
        <w:tc>
          <w:tcPr>
            <w:tcW w:w="1285" w:type="dxa"/>
            <w:shd w:val="clear" w:color="auto" w:fill="DAEEF3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183</w:t>
            </w:r>
            <w:r w:rsidR="00CC1A9B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</w:t>
            </w:r>
          </w:p>
        </w:tc>
        <w:tc>
          <w:tcPr>
            <w:tcW w:w="997" w:type="dxa"/>
            <w:shd w:val="clear" w:color="auto" w:fill="F2DBDB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68</w:t>
            </w:r>
            <w:r w:rsidR="00CC1A9B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</w:t>
            </w:r>
          </w:p>
        </w:tc>
        <w:tc>
          <w:tcPr>
            <w:tcW w:w="1284" w:type="dxa"/>
            <w:shd w:val="clear" w:color="auto" w:fill="EAF1DD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1032</w:t>
            </w:r>
          </w:p>
        </w:tc>
      </w:tr>
      <w:tr w:rsidR="00095F6D" w:rsidRPr="006D5C0F" w:rsidTr="006D5C0F">
        <w:tc>
          <w:tcPr>
            <w:tcW w:w="1157" w:type="dxa"/>
            <w:shd w:val="clear" w:color="auto" w:fill="DBE5F1"/>
          </w:tcPr>
          <w:p w:rsidR="0033320A" w:rsidRPr="006D5C0F" w:rsidRDefault="00AC1673" w:rsidP="006D5C0F">
            <w:pPr>
              <w:spacing w:after="0" w:line="240" w:lineRule="auto"/>
              <w:jc w:val="both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Pondere</w:t>
            </w:r>
          </w:p>
        </w:tc>
        <w:tc>
          <w:tcPr>
            <w:tcW w:w="799" w:type="dxa"/>
            <w:shd w:val="clear" w:color="auto" w:fill="FDE9D9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20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957" w:type="dxa"/>
            <w:shd w:val="clear" w:color="auto" w:fill="DAEEF3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15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957" w:type="dxa"/>
            <w:shd w:val="clear" w:color="auto" w:fill="F2DBDB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49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861" w:type="dxa"/>
            <w:shd w:val="clear" w:color="auto" w:fill="EAF1DD"/>
          </w:tcPr>
          <w:p w:rsidR="0033320A" w:rsidRPr="006D5C0F" w:rsidRDefault="00976F71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16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166" w:type="dxa"/>
            <w:shd w:val="clear" w:color="auto" w:fill="FDE9D9"/>
          </w:tcPr>
          <w:p w:rsidR="0033320A" w:rsidRPr="006D5C0F" w:rsidRDefault="006D70F2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61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285" w:type="dxa"/>
            <w:shd w:val="clear" w:color="auto" w:fill="DAEEF3"/>
          </w:tcPr>
          <w:p w:rsidR="0033320A" w:rsidRPr="006D5C0F" w:rsidRDefault="006D70F2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20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997" w:type="dxa"/>
            <w:shd w:val="clear" w:color="auto" w:fill="F2DBDB"/>
          </w:tcPr>
          <w:p w:rsidR="0033320A" w:rsidRPr="006D5C0F" w:rsidRDefault="006D70F2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  <w:tc>
          <w:tcPr>
            <w:tcW w:w="1284" w:type="dxa"/>
            <w:shd w:val="clear" w:color="auto" w:fill="EAF1DD"/>
          </w:tcPr>
          <w:p w:rsidR="0033320A" w:rsidRPr="006D5C0F" w:rsidRDefault="006D70F2" w:rsidP="006D5C0F">
            <w:pPr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11</w:t>
            </w:r>
            <w:r w:rsidR="00A27B19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%</w:t>
            </w:r>
          </w:p>
        </w:tc>
      </w:tr>
    </w:tbl>
    <w:p w:rsidR="00884E67" w:rsidRDefault="006D70F2" w:rsidP="0027597F">
      <w:pPr>
        <w:tabs>
          <w:tab w:val="left" w:pos="3680"/>
        </w:tabs>
        <w:spacing w:after="0" w:line="240" w:lineRule="auto"/>
        <w:jc w:val="center"/>
        <w:rPr>
          <w:rFonts w:ascii="Cambria" w:hAnsi="Cambria"/>
          <w:color w:val="1F497D"/>
          <w:sz w:val="28"/>
          <w:szCs w:val="28"/>
          <w:lang w:val="ro-RO"/>
        </w:rPr>
      </w:pPr>
      <w:r>
        <w:rPr>
          <w:rFonts w:ascii="Cambria" w:hAnsi="Cambria"/>
          <w:color w:val="1F497D"/>
          <w:sz w:val="28"/>
          <w:szCs w:val="28"/>
          <w:lang w:val="ro-RO"/>
        </w:rPr>
        <w:t xml:space="preserve"> </w:t>
      </w:r>
    </w:p>
    <w:p w:rsidR="00D84CAB" w:rsidRDefault="00A27B19" w:rsidP="00AE75E1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lastRenderedPageBreak/>
        <w:t>Se angajează mai ușor persoanele cu vârsta între 30-49 ani (49%), urmați de 16-24 ani(20%), 50-65 ani(16%), 25-29 ani(15%). Conform studiilor, se angajează cu preponderență persoanele fără o calificare(61%).</w:t>
      </w:r>
      <w:r w:rsidR="00AE75E1" w:rsidRPr="00E264C3">
        <w:rPr>
          <w:color w:val="1F497D"/>
          <w:sz w:val="28"/>
          <w:szCs w:val="28"/>
          <w:lang w:val="ro-RO"/>
        </w:rPr>
        <w:t xml:space="preserve"> </w:t>
      </w:r>
    </w:p>
    <w:p w:rsidR="00AE75E1" w:rsidRPr="00E264C3" w:rsidRDefault="00AE75E1" w:rsidP="00AE75E1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În aspect de gen, se angajează mai ușor femeile cu studii universitare(70%), urmate de cele cu studii colegiale(61%), fără o calificare(51) și secundar-profesionale(37%).</w:t>
      </w:r>
    </w:p>
    <w:p w:rsidR="00364616" w:rsidRDefault="00364616" w:rsidP="00A27B19">
      <w:pPr>
        <w:tabs>
          <w:tab w:val="left" w:pos="3680"/>
        </w:tabs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p w:rsidR="0027597F" w:rsidRPr="00E264C3" w:rsidRDefault="0027597F" w:rsidP="0027597F">
      <w:pPr>
        <w:tabs>
          <w:tab w:val="left" w:pos="3680"/>
        </w:tabs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E264C3">
        <w:rPr>
          <w:b/>
          <w:color w:val="1F497D"/>
          <w:sz w:val="26"/>
          <w:szCs w:val="26"/>
          <w:u w:val="single"/>
          <w:lang w:val="ro-RO"/>
        </w:rPr>
        <w:t>Tab.</w:t>
      </w:r>
      <w:r w:rsidR="00A27B19" w:rsidRPr="00E264C3">
        <w:rPr>
          <w:b/>
          <w:color w:val="1F497D"/>
          <w:sz w:val="26"/>
          <w:szCs w:val="26"/>
          <w:u w:val="single"/>
          <w:lang w:val="ro-RO"/>
        </w:rPr>
        <w:t>3</w:t>
      </w:r>
      <w:r w:rsidRPr="00E264C3">
        <w:rPr>
          <w:b/>
          <w:color w:val="1F497D"/>
          <w:sz w:val="26"/>
          <w:szCs w:val="26"/>
          <w:u w:val="single"/>
          <w:lang w:val="ro-RO"/>
        </w:rPr>
        <w:t>. Dinamica șomerilor înregistrați</w:t>
      </w:r>
      <w:r w:rsidR="00A90F69">
        <w:rPr>
          <w:b/>
          <w:color w:val="1F497D"/>
          <w:sz w:val="26"/>
          <w:szCs w:val="26"/>
          <w:u w:val="single"/>
          <w:lang w:val="ro-RO"/>
        </w:rPr>
        <w:t>/</w:t>
      </w:r>
      <w:r w:rsidRPr="00E264C3">
        <w:rPr>
          <w:b/>
          <w:color w:val="1F497D"/>
          <w:sz w:val="26"/>
          <w:szCs w:val="26"/>
          <w:u w:val="single"/>
          <w:lang w:val="ro-RO"/>
        </w:rPr>
        <w:t>plasați/pondere conform vârstei</w:t>
      </w:r>
      <w:r w:rsidR="000C263C">
        <w:rPr>
          <w:b/>
          <w:color w:val="1F497D"/>
          <w:sz w:val="26"/>
          <w:szCs w:val="26"/>
          <w:u w:val="single"/>
          <w:lang w:val="ro-RO"/>
        </w:rPr>
        <w:t>,</w:t>
      </w:r>
      <w:r w:rsidR="000C263C" w:rsidRPr="000C263C">
        <w:rPr>
          <w:b/>
          <w:color w:val="1F497D"/>
          <w:sz w:val="26"/>
          <w:szCs w:val="26"/>
          <w:u w:val="single"/>
          <w:lang w:val="ro-RO"/>
        </w:rPr>
        <w:t xml:space="preserve"> </w:t>
      </w:r>
      <w:r w:rsidR="000C263C">
        <w:rPr>
          <w:b/>
          <w:color w:val="1F497D"/>
          <w:sz w:val="26"/>
          <w:szCs w:val="26"/>
          <w:u w:val="single"/>
          <w:lang w:val="ro-RO"/>
        </w:rPr>
        <w:t xml:space="preserve">pers. </w:t>
      </w:r>
    </w:p>
    <w:p w:rsidR="0027597F" w:rsidRDefault="0027597F" w:rsidP="0027597F">
      <w:pPr>
        <w:tabs>
          <w:tab w:val="left" w:pos="3680"/>
        </w:tabs>
        <w:spacing w:after="0" w:line="240" w:lineRule="auto"/>
        <w:jc w:val="both"/>
        <w:rPr>
          <w:rFonts w:ascii="Cambria" w:hAnsi="Cambria"/>
          <w:color w:val="1F497D"/>
          <w:sz w:val="28"/>
          <w:szCs w:val="28"/>
          <w:lang w:val="ro-RO"/>
        </w:rPr>
      </w:pPr>
    </w:p>
    <w:tbl>
      <w:tblPr>
        <w:tblW w:w="0" w:type="auto"/>
        <w:tblInd w:w="108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2015"/>
        <w:gridCol w:w="1890"/>
        <w:gridCol w:w="1890"/>
        <w:gridCol w:w="1890"/>
        <w:gridCol w:w="1778"/>
      </w:tblGrid>
      <w:tr w:rsidR="00A27B19" w:rsidRPr="0096602D" w:rsidTr="006D5C0F">
        <w:tc>
          <w:tcPr>
            <w:tcW w:w="2015" w:type="dxa"/>
            <w:vMerge w:val="restart"/>
            <w:shd w:val="clear" w:color="auto" w:fill="C6D9F1"/>
          </w:tcPr>
          <w:p w:rsidR="00A27B19" w:rsidRPr="006D5C0F" w:rsidRDefault="00095F6D" w:rsidP="006D5C0F">
            <w:pPr>
              <w:tabs>
                <w:tab w:val="left" w:pos="3680"/>
              </w:tabs>
              <w:spacing w:before="120"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Anul</w:t>
            </w:r>
          </w:p>
        </w:tc>
        <w:tc>
          <w:tcPr>
            <w:tcW w:w="7448" w:type="dxa"/>
            <w:gridSpan w:val="4"/>
            <w:shd w:val="clear" w:color="auto" w:fill="C6D9F1"/>
          </w:tcPr>
          <w:p w:rsidR="00A27B19" w:rsidRPr="006D5C0F" w:rsidRDefault="00A27B19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Șomeri înregistrați, plasați și pondere conform vârstei:</w:t>
            </w:r>
          </w:p>
        </w:tc>
      </w:tr>
      <w:tr w:rsidR="00A27B19" w:rsidRPr="006D5C0F" w:rsidTr="006D5C0F">
        <w:tc>
          <w:tcPr>
            <w:tcW w:w="2015" w:type="dxa"/>
            <w:vMerge/>
            <w:shd w:val="clear" w:color="auto" w:fill="C6D9F1"/>
          </w:tcPr>
          <w:p w:rsidR="00A27B19" w:rsidRPr="006D5C0F" w:rsidRDefault="00A27B19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EAF1DD"/>
          </w:tcPr>
          <w:p w:rsidR="00A27B19" w:rsidRPr="006D5C0F" w:rsidRDefault="00A27B19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16-24 ani</w:t>
            </w:r>
          </w:p>
        </w:tc>
        <w:tc>
          <w:tcPr>
            <w:tcW w:w="1890" w:type="dxa"/>
            <w:shd w:val="clear" w:color="auto" w:fill="F2DBDB"/>
          </w:tcPr>
          <w:p w:rsidR="00A27B19" w:rsidRPr="006D5C0F" w:rsidRDefault="00A27B19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25-29</w:t>
            </w:r>
            <w:r w:rsidR="00AE75E1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1890" w:type="dxa"/>
            <w:shd w:val="clear" w:color="auto" w:fill="DAEEF3"/>
          </w:tcPr>
          <w:p w:rsidR="00A27B19" w:rsidRPr="006D5C0F" w:rsidRDefault="00A27B19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30-49</w:t>
            </w:r>
            <w:r w:rsidR="00AE75E1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1778" w:type="dxa"/>
            <w:shd w:val="clear" w:color="auto" w:fill="FDE9D9"/>
          </w:tcPr>
          <w:p w:rsidR="00A27B19" w:rsidRPr="006D5C0F" w:rsidRDefault="00A27B19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4"/>
                <w:szCs w:val="24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>50-65</w:t>
            </w:r>
            <w:r w:rsidR="00AE75E1" w:rsidRPr="006D5C0F">
              <w:rPr>
                <w:rFonts w:ascii="Cambria" w:hAnsi="Cambria"/>
                <w:color w:val="1F497D"/>
                <w:sz w:val="24"/>
                <w:szCs w:val="24"/>
                <w:lang w:val="ro-RO"/>
              </w:rPr>
              <w:t xml:space="preserve"> ani</w:t>
            </w:r>
          </w:p>
        </w:tc>
      </w:tr>
      <w:tr w:rsidR="00DE27FB" w:rsidRPr="006D5C0F" w:rsidTr="006D5C0F">
        <w:tc>
          <w:tcPr>
            <w:tcW w:w="2015" w:type="dxa"/>
            <w:shd w:val="clear" w:color="auto" w:fill="C6D9F1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2014,sem. I</w:t>
            </w:r>
          </w:p>
        </w:tc>
        <w:tc>
          <w:tcPr>
            <w:tcW w:w="1890" w:type="dxa"/>
            <w:shd w:val="clear" w:color="auto" w:fill="EAF1DD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3622/2040/56%</w:t>
            </w:r>
          </w:p>
        </w:tc>
        <w:tc>
          <w:tcPr>
            <w:tcW w:w="1890" w:type="dxa"/>
            <w:shd w:val="clear" w:color="auto" w:fill="F2DBDB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2932/1281/44%</w:t>
            </w:r>
          </w:p>
        </w:tc>
        <w:tc>
          <w:tcPr>
            <w:tcW w:w="1890" w:type="dxa"/>
            <w:shd w:val="clear" w:color="auto" w:fill="DAEEF3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9163/3668/40%</w:t>
            </w:r>
          </w:p>
        </w:tc>
        <w:tc>
          <w:tcPr>
            <w:tcW w:w="1778" w:type="dxa"/>
            <w:shd w:val="clear" w:color="auto" w:fill="FDE9D9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4441/1629/37%</w:t>
            </w:r>
          </w:p>
        </w:tc>
      </w:tr>
      <w:tr w:rsidR="00DE27FB" w:rsidRPr="006D5C0F" w:rsidTr="006D5C0F">
        <w:tc>
          <w:tcPr>
            <w:tcW w:w="2015" w:type="dxa"/>
            <w:shd w:val="clear" w:color="auto" w:fill="C6D9F1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2015 sem. I</w:t>
            </w:r>
          </w:p>
        </w:tc>
        <w:tc>
          <w:tcPr>
            <w:tcW w:w="1890" w:type="dxa"/>
            <w:shd w:val="clear" w:color="auto" w:fill="EAF1DD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3921/1882/48%</w:t>
            </w:r>
          </w:p>
        </w:tc>
        <w:tc>
          <w:tcPr>
            <w:tcW w:w="1890" w:type="dxa"/>
            <w:shd w:val="clear" w:color="auto" w:fill="F2DBDB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3609/1266/35%</w:t>
            </w:r>
          </w:p>
        </w:tc>
        <w:tc>
          <w:tcPr>
            <w:tcW w:w="1890" w:type="dxa"/>
            <w:shd w:val="clear" w:color="auto" w:fill="DAEEF3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11394/4029/35%</w:t>
            </w:r>
          </w:p>
        </w:tc>
        <w:tc>
          <w:tcPr>
            <w:tcW w:w="1778" w:type="dxa"/>
            <w:shd w:val="clear" w:color="auto" w:fill="FDE9D9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5216/1592/31%</w:t>
            </w:r>
          </w:p>
        </w:tc>
      </w:tr>
      <w:tr w:rsidR="00DE27FB" w:rsidRPr="006D5C0F" w:rsidTr="006D5C0F">
        <w:tc>
          <w:tcPr>
            <w:tcW w:w="2015" w:type="dxa"/>
            <w:shd w:val="clear" w:color="auto" w:fill="C6D9F1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2016 sem. I</w:t>
            </w:r>
          </w:p>
        </w:tc>
        <w:tc>
          <w:tcPr>
            <w:tcW w:w="1890" w:type="dxa"/>
            <w:shd w:val="clear" w:color="auto" w:fill="EAF1DD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393</w:t>
            </w:r>
            <w:r w:rsidR="00565D30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</w:t>
            </w: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/1817/46%</w:t>
            </w:r>
          </w:p>
        </w:tc>
        <w:tc>
          <w:tcPr>
            <w:tcW w:w="1890" w:type="dxa"/>
            <w:shd w:val="clear" w:color="auto" w:fill="F2DBDB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3687/1354/37%</w:t>
            </w:r>
          </w:p>
        </w:tc>
        <w:tc>
          <w:tcPr>
            <w:tcW w:w="1890" w:type="dxa"/>
            <w:shd w:val="clear" w:color="auto" w:fill="DAEEF3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1216</w:t>
            </w:r>
            <w:r w:rsidR="00565D30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7</w:t>
            </w: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/445</w:t>
            </w:r>
            <w:r w:rsidR="00565D30"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8</w:t>
            </w: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/37%</w:t>
            </w:r>
          </w:p>
        </w:tc>
        <w:tc>
          <w:tcPr>
            <w:tcW w:w="1778" w:type="dxa"/>
            <w:shd w:val="clear" w:color="auto" w:fill="FDE9D9"/>
          </w:tcPr>
          <w:p w:rsidR="00DE27FB" w:rsidRPr="006D5C0F" w:rsidRDefault="00DE27FB" w:rsidP="006D5C0F">
            <w:pPr>
              <w:tabs>
                <w:tab w:val="left" w:pos="3680"/>
              </w:tabs>
              <w:spacing w:after="0" w:line="240" w:lineRule="auto"/>
              <w:jc w:val="center"/>
              <w:rPr>
                <w:rFonts w:ascii="Cambria" w:hAnsi="Cambria"/>
                <w:color w:val="1F497D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color w:val="1F497D"/>
                <w:sz w:val="20"/>
                <w:szCs w:val="20"/>
                <w:lang w:val="ro-RO"/>
              </w:rPr>
              <w:t>5054/1478/29%</w:t>
            </w:r>
          </w:p>
        </w:tc>
      </w:tr>
    </w:tbl>
    <w:p w:rsidR="008E5847" w:rsidRPr="00E264C3" w:rsidRDefault="00AE75E1" w:rsidP="00667D53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 xml:space="preserve">În dinamică se atestă, ca </w:t>
      </w:r>
      <w:r w:rsidR="00AB389B" w:rsidRPr="00E264C3">
        <w:rPr>
          <w:color w:val="1F497D"/>
          <w:sz w:val="28"/>
          <w:szCs w:val="28"/>
          <w:lang w:val="ro-RO"/>
        </w:rPr>
        <w:t>este în scădere</w:t>
      </w:r>
      <w:r w:rsidRPr="00E264C3">
        <w:rPr>
          <w:color w:val="1F497D"/>
          <w:sz w:val="28"/>
          <w:szCs w:val="28"/>
          <w:lang w:val="ro-RO"/>
        </w:rPr>
        <w:t xml:space="preserve"> numărul celor plasați în câmpul muncii cu vârsta cuprinsă între 16-24 ani</w:t>
      </w:r>
      <w:r w:rsidR="00AB389B" w:rsidRPr="00E264C3">
        <w:rPr>
          <w:color w:val="1F497D"/>
          <w:sz w:val="28"/>
          <w:szCs w:val="28"/>
          <w:lang w:val="ro-RO"/>
        </w:rPr>
        <w:t>(56%-46%)</w:t>
      </w:r>
      <w:r w:rsidRPr="00E264C3">
        <w:rPr>
          <w:color w:val="1F497D"/>
          <w:sz w:val="28"/>
          <w:szCs w:val="28"/>
          <w:lang w:val="ro-RO"/>
        </w:rPr>
        <w:t xml:space="preserve"> și a celor </w:t>
      </w:r>
      <w:r w:rsidR="00AB389B" w:rsidRPr="00E264C3">
        <w:rPr>
          <w:color w:val="1F497D"/>
          <w:sz w:val="28"/>
          <w:szCs w:val="28"/>
          <w:lang w:val="ro-RO"/>
        </w:rPr>
        <w:t>de</w:t>
      </w:r>
      <w:r w:rsidRPr="00E264C3">
        <w:rPr>
          <w:color w:val="1F497D"/>
          <w:sz w:val="28"/>
          <w:szCs w:val="28"/>
          <w:lang w:val="ro-RO"/>
        </w:rPr>
        <w:t xml:space="preserve"> 50-65 ani</w:t>
      </w:r>
      <w:r w:rsidR="00AB389B" w:rsidRPr="00E264C3">
        <w:rPr>
          <w:color w:val="1F497D"/>
          <w:sz w:val="28"/>
          <w:szCs w:val="28"/>
          <w:lang w:val="ro-RO"/>
        </w:rPr>
        <w:t>(37%-29%).</w:t>
      </w:r>
    </w:p>
    <w:p w:rsidR="00446B38" w:rsidRDefault="00446B38" w:rsidP="00446B38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P</w:t>
      </w:r>
      <w:r w:rsidR="00D00A2E" w:rsidRPr="00E264C3">
        <w:rPr>
          <w:color w:val="1F497D"/>
          <w:sz w:val="28"/>
          <w:szCs w:val="28"/>
          <w:lang w:val="ro-RO"/>
        </w:rPr>
        <w:t xml:space="preserve">ersoanele din sectorul urban </w:t>
      </w:r>
      <w:r w:rsidR="00F0161C" w:rsidRPr="00E264C3">
        <w:rPr>
          <w:color w:val="1F497D"/>
          <w:sz w:val="28"/>
          <w:szCs w:val="28"/>
          <w:lang w:val="ro-RO"/>
        </w:rPr>
        <w:t xml:space="preserve">s-au plasat cu o pondere de 41%, </w:t>
      </w:r>
      <w:r w:rsidR="0000020C" w:rsidRPr="00E264C3">
        <w:rPr>
          <w:color w:val="1F497D"/>
          <w:sz w:val="28"/>
          <w:szCs w:val="28"/>
          <w:lang w:val="ro-RO"/>
        </w:rPr>
        <w:t>iar di</w:t>
      </w:r>
      <w:r w:rsidR="00D84CAB">
        <w:rPr>
          <w:color w:val="1F497D"/>
          <w:sz w:val="28"/>
          <w:szCs w:val="28"/>
          <w:lang w:val="ro-RO"/>
        </w:rPr>
        <w:t>n</w:t>
      </w:r>
      <w:r w:rsidR="0000020C" w:rsidRPr="00E264C3">
        <w:rPr>
          <w:color w:val="1F497D"/>
          <w:sz w:val="28"/>
          <w:szCs w:val="28"/>
          <w:lang w:val="ro-RO"/>
        </w:rPr>
        <w:t xml:space="preserve"> sectorul rural cu 34%</w:t>
      </w:r>
      <w:r w:rsidR="00F0161C" w:rsidRPr="00E264C3">
        <w:rPr>
          <w:color w:val="1F497D"/>
          <w:sz w:val="28"/>
          <w:szCs w:val="28"/>
          <w:lang w:val="ro-RO"/>
        </w:rPr>
        <w:t xml:space="preserve">. </w:t>
      </w:r>
    </w:p>
    <w:p w:rsidR="00020836" w:rsidRPr="005568B4" w:rsidRDefault="00143DF5" w:rsidP="00020836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b/>
          <w:color w:val="1F497D"/>
          <w:sz w:val="28"/>
          <w:szCs w:val="28"/>
          <w:u w:val="single"/>
          <w:lang w:val="ro-RO"/>
        </w:rPr>
        <w:t>Locuri vacante.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 </w:t>
      </w:r>
      <w:r w:rsidR="00B9308B" w:rsidRPr="00E264C3">
        <w:rPr>
          <w:rFonts w:cs="Arial"/>
          <w:color w:val="1F497D"/>
          <w:sz w:val="28"/>
          <w:szCs w:val="28"/>
          <w:lang w:val="ro-RO"/>
        </w:rPr>
        <w:t>P</w:t>
      </w:r>
      <w:r w:rsidR="0019577D" w:rsidRPr="00E264C3">
        <w:rPr>
          <w:color w:val="1F497D"/>
          <w:sz w:val="28"/>
          <w:szCs w:val="28"/>
          <w:lang w:val="ro-RO"/>
        </w:rPr>
        <w:t xml:space="preserve">e parcursul a 6 luni, 2016 agenţiile teritoriale au înregistrat cca </w:t>
      </w:r>
      <w:r w:rsidR="0019577D" w:rsidRPr="00E264C3">
        <w:rPr>
          <w:b/>
          <w:color w:val="1F497D"/>
          <w:sz w:val="28"/>
          <w:szCs w:val="28"/>
          <w:lang w:val="ro-RO"/>
        </w:rPr>
        <w:t>23,5 mii</w:t>
      </w:r>
      <w:r w:rsidR="0019577D" w:rsidRPr="00E264C3">
        <w:rPr>
          <w:color w:val="1F497D"/>
          <w:sz w:val="28"/>
          <w:szCs w:val="28"/>
          <w:lang w:val="ro-RO"/>
        </w:rPr>
        <w:t xml:space="preserve"> locuri de muncă vacante, </w:t>
      </w:r>
      <w:r w:rsidR="00F50B20" w:rsidRPr="00E264C3">
        <w:rPr>
          <w:color w:val="1F497D"/>
          <w:sz w:val="28"/>
          <w:szCs w:val="28"/>
          <w:lang w:val="ro-RO"/>
        </w:rPr>
        <w:t>sau cu 7% mai multe ca în perioada similară a anului precedent.</w:t>
      </w:r>
      <w:r w:rsidR="00B9308B" w:rsidRPr="00E264C3">
        <w:rPr>
          <w:color w:val="1F497D"/>
          <w:sz w:val="28"/>
          <w:szCs w:val="28"/>
          <w:lang w:val="ro-RO"/>
        </w:rPr>
        <w:t xml:space="preserve"> </w:t>
      </w:r>
      <w:r w:rsidR="002E6730" w:rsidRPr="00E264C3">
        <w:rPr>
          <w:color w:val="1F497D"/>
          <w:sz w:val="28"/>
          <w:szCs w:val="28"/>
          <w:lang w:val="ro-RO"/>
        </w:rPr>
        <w:t xml:space="preserve">La fel cu 7% a crescut și numărul angajatorilor cu care s-a conlucrat(cca 4 mii). </w:t>
      </w:r>
      <w:r w:rsidR="00900050">
        <w:rPr>
          <w:color w:val="1F497D"/>
          <w:sz w:val="28"/>
          <w:szCs w:val="28"/>
          <w:lang w:val="ro-RO"/>
        </w:rPr>
        <w:t xml:space="preserve">Gradul de ocupare a fost de cca 72%, </w:t>
      </w:r>
      <w:r w:rsidR="00900050" w:rsidRPr="005568B4">
        <w:rPr>
          <w:color w:val="1F497D"/>
          <w:sz w:val="28"/>
          <w:szCs w:val="28"/>
          <w:lang w:val="ro-RO"/>
        </w:rPr>
        <w:t>comparativ cu 6 luni 2015</w:t>
      </w:r>
      <w:r w:rsidR="005568B4" w:rsidRPr="005568B4">
        <w:rPr>
          <w:color w:val="1F497D"/>
          <w:sz w:val="28"/>
          <w:szCs w:val="28"/>
          <w:lang w:val="ro-RO"/>
        </w:rPr>
        <w:t>(70%)</w:t>
      </w:r>
      <w:r w:rsidR="005568B4">
        <w:rPr>
          <w:color w:val="1F497D"/>
          <w:sz w:val="28"/>
          <w:szCs w:val="28"/>
          <w:lang w:val="ro-RO"/>
        </w:rPr>
        <w:t>.</w:t>
      </w:r>
    </w:p>
    <w:p w:rsidR="0019577D" w:rsidRPr="00E264C3" w:rsidRDefault="002E6730" w:rsidP="0019577D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E264C3">
        <w:rPr>
          <w:rFonts w:cs="Arial"/>
          <w:color w:val="1F497D"/>
          <w:sz w:val="28"/>
          <w:szCs w:val="28"/>
          <w:lang w:val="ro-RO"/>
        </w:rPr>
        <w:t xml:space="preserve">Conform activităților economice, </w:t>
      </w:r>
      <w:r w:rsidR="0019577D" w:rsidRPr="00E264C3">
        <w:rPr>
          <w:rFonts w:cs="Arial"/>
          <w:color w:val="1F497D"/>
          <w:sz w:val="28"/>
          <w:szCs w:val="28"/>
          <w:lang w:val="ro-RO"/>
        </w:rPr>
        <w:t xml:space="preserve">au fost înregistrate </w:t>
      </w:r>
      <w:r w:rsidR="00B57CC2" w:rsidRPr="00E264C3">
        <w:rPr>
          <w:rFonts w:cs="Arial"/>
          <w:color w:val="1F497D"/>
          <w:sz w:val="28"/>
          <w:szCs w:val="28"/>
          <w:lang w:val="ro-RO"/>
        </w:rPr>
        <w:t xml:space="preserve">locuri vacante </w:t>
      </w:r>
      <w:r w:rsidR="0019577D" w:rsidRPr="00E264C3">
        <w:rPr>
          <w:rFonts w:cs="Arial"/>
          <w:color w:val="1F497D"/>
          <w:sz w:val="28"/>
          <w:szCs w:val="28"/>
          <w:lang w:val="ro-RO"/>
        </w:rPr>
        <w:t xml:space="preserve">în industrie – 5702 locuri (24%), comerţ cu ridicata şi amănuntul – 3537 locuri(15%),  agricultură – 2701 locuri (11%), administraţie publică – 2242 locuri (10%), etc (Figura </w:t>
      </w:r>
      <w:r w:rsidR="0088779C">
        <w:rPr>
          <w:rFonts w:cs="Arial"/>
          <w:color w:val="1F497D"/>
          <w:sz w:val="28"/>
          <w:szCs w:val="28"/>
          <w:lang w:val="ro-RO"/>
        </w:rPr>
        <w:t>6</w:t>
      </w:r>
      <w:r w:rsidR="0019577D" w:rsidRPr="00E264C3">
        <w:rPr>
          <w:rFonts w:cs="Arial"/>
          <w:color w:val="1F497D"/>
          <w:sz w:val="28"/>
          <w:szCs w:val="28"/>
          <w:lang w:val="ro-RO"/>
        </w:rPr>
        <w:t xml:space="preserve">). </w:t>
      </w:r>
    </w:p>
    <w:p w:rsidR="0019577D" w:rsidRPr="00E264C3" w:rsidRDefault="0019577D" w:rsidP="0019577D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E264C3">
        <w:rPr>
          <w:rFonts w:cs="Arial"/>
          <w:color w:val="1F497D"/>
          <w:sz w:val="28"/>
          <w:szCs w:val="28"/>
          <w:lang w:val="ro-RO"/>
        </w:rPr>
        <w:t xml:space="preserve"> </w:t>
      </w:r>
    </w:p>
    <w:p w:rsidR="0019577D" w:rsidRPr="00E264C3" w:rsidRDefault="0019577D" w:rsidP="0019577D">
      <w:pPr>
        <w:spacing w:after="0" w:line="240" w:lineRule="auto"/>
        <w:jc w:val="center"/>
        <w:rPr>
          <w:rFonts w:cs="Arial"/>
          <w:b/>
          <w:color w:val="1F497D"/>
          <w:sz w:val="26"/>
          <w:szCs w:val="26"/>
          <w:lang w:val="ro-RO"/>
        </w:rPr>
      </w:pPr>
      <w:r w:rsidRPr="00E264C3">
        <w:rPr>
          <w:rFonts w:cs="Arial"/>
          <w:b/>
          <w:color w:val="1F497D"/>
          <w:sz w:val="26"/>
          <w:szCs w:val="26"/>
          <w:lang w:val="ro-RO"/>
        </w:rPr>
        <w:t xml:space="preserve">Fig. </w:t>
      </w:r>
      <w:r w:rsidR="0088779C">
        <w:rPr>
          <w:rFonts w:cs="Arial"/>
          <w:b/>
          <w:color w:val="1F497D"/>
          <w:sz w:val="26"/>
          <w:szCs w:val="26"/>
          <w:lang w:val="ro-RO"/>
        </w:rPr>
        <w:t>6</w:t>
      </w:r>
      <w:r w:rsidRPr="00E264C3">
        <w:rPr>
          <w:rFonts w:cs="Arial"/>
          <w:b/>
          <w:color w:val="1F497D"/>
          <w:sz w:val="26"/>
          <w:szCs w:val="26"/>
          <w:lang w:val="ro-RO"/>
        </w:rPr>
        <w:t>. Locuri vacante înregistrate conform activităților economice</w:t>
      </w:r>
      <w:r w:rsidR="003D0E97">
        <w:rPr>
          <w:rFonts w:cs="Arial"/>
          <w:b/>
          <w:color w:val="1F497D"/>
          <w:sz w:val="26"/>
          <w:szCs w:val="26"/>
          <w:lang w:val="ro-RO"/>
        </w:rPr>
        <w:t>,unit.</w:t>
      </w:r>
    </w:p>
    <w:p w:rsidR="0019577D" w:rsidRPr="00EC3AF3" w:rsidRDefault="006D5C0F" w:rsidP="0019577D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  <w:r w:rsidRPr="006D5C0F">
        <w:rPr>
          <w:rFonts w:ascii="Cambria" w:hAnsi="Cambria" w:cs="Arial"/>
          <w:noProof/>
          <w:color w:val="1F497D"/>
          <w:sz w:val="28"/>
          <w:szCs w:val="28"/>
          <w:lang w:val="en-US"/>
        </w:rPr>
        <w:object w:dxaOrig="8209" w:dyaOrig="4541">
          <v:shape id="_x0000_i1032" type="#_x0000_t75" style="width:6in;height:252.2pt;visibility:visible" o:ole="">
            <v:imagedata r:id="rId18" o:title="" croptop="-4156f" cropbottom="-3045f" cropleft="-1613f" cropright="-1836f"/>
            <o:lock v:ext="edit" aspectratio="f"/>
          </v:shape>
          <o:OLEObject Type="Embed" ProgID="Excel.Chart.8" ShapeID="_x0000_i1032" DrawAspect="Content" ObjectID="_1533382820" r:id="rId19">
            <o:FieldCodes>\s</o:FieldCodes>
          </o:OLEObject>
        </w:object>
      </w:r>
    </w:p>
    <w:p w:rsidR="0019577D" w:rsidRPr="00E264C3" w:rsidRDefault="006E08E4" w:rsidP="0019577D">
      <w:pPr>
        <w:spacing w:after="0" w:line="240" w:lineRule="auto"/>
        <w:jc w:val="both"/>
        <w:rPr>
          <w:color w:val="FF0000"/>
          <w:sz w:val="26"/>
          <w:szCs w:val="26"/>
          <w:lang w:val="ro-RO"/>
        </w:rPr>
      </w:pPr>
      <w:r w:rsidRPr="00E264C3">
        <w:rPr>
          <w:rFonts w:cs="Arial"/>
          <w:color w:val="1F497D"/>
          <w:sz w:val="28"/>
          <w:szCs w:val="28"/>
          <w:lang w:val="ro-RO"/>
        </w:rPr>
        <w:t xml:space="preserve">Cele mai căutate </w:t>
      </w:r>
      <w:r w:rsidR="0019577D" w:rsidRPr="00E264C3">
        <w:rPr>
          <w:rFonts w:cs="Arial"/>
          <w:color w:val="1F497D"/>
          <w:sz w:val="28"/>
          <w:szCs w:val="28"/>
          <w:lang w:val="ro-RO"/>
        </w:rPr>
        <w:t xml:space="preserve">profesii/meserii de către angajatori, au fost: medic, educator, inspector calitate în construcții, cusătoreasă, vânzător, conducător auto, bucătar, </w:t>
      </w:r>
      <w:r w:rsidR="0019577D" w:rsidRPr="00E264C3">
        <w:rPr>
          <w:rFonts w:cs="Arial"/>
          <w:color w:val="1F497D"/>
          <w:sz w:val="28"/>
          <w:szCs w:val="28"/>
          <w:lang w:val="ro-RO"/>
        </w:rPr>
        <w:lastRenderedPageBreak/>
        <w:t xml:space="preserve">armator în construcții, muncitor necalificat, etc. Pe parcursul ultimilor ani, meseria de cusătoreasă rămâine cea mai </w:t>
      </w:r>
      <w:r w:rsidR="00B57CC2" w:rsidRPr="00E264C3">
        <w:rPr>
          <w:rFonts w:cs="Arial"/>
          <w:color w:val="1F497D"/>
          <w:sz w:val="28"/>
          <w:szCs w:val="28"/>
          <w:lang w:val="ro-RO"/>
        </w:rPr>
        <w:t>căutată</w:t>
      </w:r>
      <w:r w:rsidR="0019577D" w:rsidRPr="00E264C3">
        <w:rPr>
          <w:rFonts w:cs="Arial"/>
          <w:color w:val="1F497D"/>
          <w:sz w:val="28"/>
          <w:szCs w:val="28"/>
          <w:lang w:val="ro-RO"/>
        </w:rPr>
        <w:t xml:space="preserve"> de către angajatori.  </w:t>
      </w:r>
      <w:r w:rsidRPr="00E264C3">
        <w:rPr>
          <w:rFonts w:cs="Arial"/>
          <w:color w:val="1F497D"/>
          <w:sz w:val="28"/>
          <w:szCs w:val="28"/>
          <w:lang w:val="ro-RO"/>
        </w:rPr>
        <w:t>Î</w:t>
      </w:r>
      <w:r w:rsidR="0019577D" w:rsidRPr="00E264C3">
        <w:rPr>
          <w:color w:val="1F497D"/>
          <w:sz w:val="28"/>
          <w:szCs w:val="28"/>
          <w:lang w:val="ro-RO"/>
        </w:rPr>
        <w:t>n sectorul urban</w:t>
      </w:r>
      <w:r w:rsidRPr="00E264C3">
        <w:rPr>
          <w:color w:val="1F497D"/>
          <w:sz w:val="28"/>
          <w:szCs w:val="28"/>
          <w:lang w:val="ro-RO"/>
        </w:rPr>
        <w:t xml:space="preserve"> s-au înregistrat </w:t>
      </w:r>
      <w:r w:rsidR="0019577D" w:rsidRPr="00E264C3">
        <w:rPr>
          <w:color w:val="1F497D"/>
          <w:sz w:val="28"/>
          <w:szCs w:val="28"/>
          <w:lang w:val="ro-RO"/>
        </w:rPr>
        <w:t>92%</w:t>
      </w:r>
      <w:r w:rsidRPr="00E264C3">
        <w:rPr>
          <w:color w:val="1F497D"/>
          <w:sz w:val="28"/>
          <w:szCs w:val="28"/>
          <w:lang w:val="ro-RO"/>
        </w:rPr>
        <w:t xml:space="preserve"> din total locuri vacante </w:t>
      </w:r>
      <w:r w:rsidR="00D84CAB">
        <w:rPr>
          <w:color w:val="1F497D"/>
          <w:sz w:val="28"/>
          <w:szCs w:val="28"/>
          <w:lang w:val="ro-RO"/>
        </w:rPr>
        <w:t>de cusătoreasă</w:t>
      </w:r>
      <w:r w:rsidR="0019577D" w:rsidRPr="00E264C3">
        <w:rPr>
          <w:color w:val="1F497D"/>
          <w:sz w:val="28"/>
          <w:szCs w:val="28"/>
          <w:lang w:val="ro-RO"/>
        </w:rPr>
        <w:t>, iar șomerii care dețin această meserie erau din mediul rural(73%).</w:t>
      </w:r>
      <w:r w:rsidR="0019577D" w:rsidRPr="00E264C3">
        <w:rPr>
          <w:color w:val="FF0000"/>
          <w:sz w:val="26"/>
          <w:szCs w:val="26"/>
          <w:lang w:val="ro-RO"/>
        </w:rPr>
        <w:t xml:space="preserve">  </w:t>
      </w:r>
    </w:p>
    <w:p w:rsidR="00B955B3" w:rsidRPr="00E264C3" w:rsidRDefault="00B955B3" w:rsidP="00B955B3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shd w:val="clear" w:color="auto" w:fill="FFFFFF"/>
          <w:lang w:val="ro-RO"/>
        </w:rPr>
        <w:t>Persistă un deficit al persoanelor calificate în unele domenii</w:t>
      </w:r>
      <w:r w:rsidR="00D84CAB">
        <w:rPr>
          <w:color w:val="1F497D"/>
          <w:sz w:val="28"/>
          <w:szCs w:val="28"/>
          <w:shd w:val="clear" w:color="auto" w:fill="FFFFFF"/>
          <w:lang w:val="ro-RO"/>
        </w:rPr>
        <w:t>, ca</w:t>
      </w:r>
      <w:r w:rsidRPr="00E264C3">
        <w:rPr>
          <w:color w:val="1F497D"/>
          <w:sz w:val="28"/>
          <w:szCs w:val="28"/>
          <w:shd w:val="clear" w:color="auto" w:fill="FFFFFF"/>
          <w:lang w:val="ro-RO"/>
        </w:rPr>
        <w:t>: industria ușoară</w:t>
      </w:r>
      <w:r w:rsidR="00D84CAB">
        <w:rPr>
          <w:color w:val="1F497D"/>
          <w:sz w:val="28"/>
          <w:szCs w:val="28"/>
          <w:shd w:val="clear" w:color="auto" w:fill="FFFFFF"/>
          <w:lang w:val="ro-RO"/>
        </w:rPr>
        <w:t>,</w:t>
      </w:r>
      <w:r w:rsidRPr="00E264C3">
        <w:rPr>
          <w:color w:val="1F497D"/>
          <w:sz w:val="28"/>
          <w:szCs w:val="28"/>
          <w:shd w:val="clear" w:color="auto" w:fill="FFFFFF"/>
          <w:lang w:val="ro-RO"/>
        </w:rPr>
        <w:t xml:space="preserve"> </w:t>
      </w:r>
      <w:r w:rsidRPr="00E264C3">
        <w:rPr>
          <w:color w:val="1F497D"/>
          <w:sz w:val="28"/>
          <w:szCs w:val="28"/>
          <w:lang w:val="ro-RO"/>
        </w:rPr>
        <w:t xml:space="preserve">servicii (vânzător, bucătar, s.a), sănătate,  finanțe, </w:t>
      </w:r>
      <w:r w:rsidRPr="00E264C3">
        <w:rPr>
          <w:bCs/>
          <w:color w:val="1F497D"/>
          <w:sz w:val="28"/>
          <w:szCs w:val="28"/>
          <w:lang w:val="ro-RO"/>
        </w:rPr>
        <w:t>administrația publică</w:t>
      </w:r>
      <w:r w:rsidRPr="00E264C3">
        <w:rPr>
          <w:color w:val="1F497D"/>
          <w:sz w:val="28"/>
          <w:szCs w:val="28"/>
          <w:lang w:val="ro-RO"/>
        </w:rPr>
        <w:t>, management, etc.</w:t>
      </w:r>
    </w:p>
    <w:p w:rsidR="002E6730" w:rsidRDefault="002E6730" w:rsidP="002E6730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 xml:space="preserve">În perioada de referință a crescut numărul locurilor de muncă pentru specialiști și a scăzut cele destinate muncitorilor comparativ cu sem. I 2015(Figura </w:t>
      </w:r>
      <w:r w:rsidR="0088779C">
        <w:rPr>
          <w:color w:val="1F497D"/>
          <w:sz w:val="28"/>
          <w:szCs w:val="28"/>
          <w:lang w:val="ro-RO"/>
        </w:rPr>
        <w:t>7</w:t>
      </w:r>
      <w:r w:rsidRPr="00E264C3">
        <w:rPr>
          <w:color w:val="1F497D"/>
          <w:sz w:val="28"/>
          <w:szCs w:val="28"/>
          <w:lang w:val="ro-RO"/>
        </w:rPr>
        <w:t xml:space="preserve">). </w:t>
      </w:r>
    </w:p>
    <w:p w:rsidR="00D84CAB" w:rsidRPr="00364616" w:rsidRDefault="00D84CAB" w:rsidP="002E6730">
      <w:pPr>
        <w:spacing w:after="0" w:line="240" w:lineRule="auto"/>
        <w:jc w:val="both"/>
        <w:rPr>
          <w:color w:val="1F497D"/>
          <w:sz w:val="20"/>
          <w:szCs w:val="20"/>
          <w:lang w:val="ro-RO"/>
        </w:rPr>
      </w:pPr>
    </w:p>
    <w:p w:rsidR="002E6730" w:rsidRPr="00E264C3" w:rsidRDefault="002E6730" w:rsidP="002E6730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E264C3">
        <w:rPr>
          <w:b/>
          <w:color w:val="1F497D"/>
          <w:sz w:val="26"/>
          <w:szCs w:val="26"/>
          <w:u w:val="single"/>
          <w:lang w:val="ro-RO"/>
        </w:rPr>
        <w:t>Fig.</w:t>
      </w:r>
      <w:r w:rsidR="0088779C">
        <w:rPr>
          <w:b/>
          <w:color w:val="1F497D"/>
          <w:sz w:val="26"/>
          <w:szCs w:val="26"/>
          <w:u w:val="single"/>
          <w:lang w:val="ro-RO"/>
        </w:rPr>
        <w:t>7</w:t>
      </w:r>
      <w:r w:rsidRPr="00E264C3">
        <w:rPr>
          <w:b/>
          <w:color w:val="1F497D"/>
          <w:sz w:val="26"/>
          <w:szCs w:val="26"/>
          <w:u w:val="single"/>
          <w:lang w:val="ro-RO"/>
        </w:rPr>
        <w:t>. Locuri vacante</w:t>
      </w:r>
      <w:r w:rsidR="00A106ED">
        <w:rPr>
          <w:b/>
          <w:color w:val="1F497D"/>
          <w:sz w:val="26"/>
          <w:szCs w:val="26"/>
          <w:u w:val="single"/>
          <w:lang w:val="ro-RO"/>
        </w:rPr>
        <w:t>:</w:t>
      </w:r>
      <w:r w:rsidRPr="00E264C3">
        <w:rPr>
          <w:b/>
          <w:color w:val="1F497D"/>
          <w:sz w:val="26"/>
          <w:szCs w:val="26"/>
          <w:u w:val="single"/>
          <w:lang w:val="ro-RO"/>
        </w:rPr>
        <w:t xml:space="preserve"> specialiști și muncitori</w:t>
      </w:r>
    </w:p>
    <w:p w:rsidR="002E6730" w:rsidRDefault="006D5C0F" w:rsidP="002E6730">
      <w:pPr>
        <w:spacing w:after="0" w:line="240" w:lineRule="auto"/>
        <w:jc w:val="center"/>
        <w:rPr>
          <w:rFonts w:ascii="Cambria" w:hAnsi="Cambria"/>
          <w:color w:val="1F497D"/>
          <w:sz w:val="28"/>
          <w:szCs w:val="28"/>
          <w:lang w:val="ro-RO"/>
        </w:rPr>
      </w:pPr>
      <w:r w:rsidRPr="006D5C0F">
        <w:rPr>
          <w:rFonts w:ascii="Cambria" w:hAnsi="Cambria"/>
          <w:noProof/>
          <w:color w:val="1F497D"/>
          <w:sz w:val="28"/>
          <w:szCs w:val="28"/>
          <w:lang w:val="en-US"/>
        </w:rPr>
        <w:object w:dxaOrig="7805" w:dyaOrig="2170">
          <v:shape id="Диаграмма 12" o:spid="_x0000_i1033" type="#_x0000_t75" style="width:390.05pt;height:109.1pt;visibility:visible" o:ole="">
            <v:imagedata r:id="rId20" o:title="" cropbottom="-362f"/>
            <o:lock v:ext="edit" aspectratio="f"/>
          </v:shape>
          <o:OLEObject Type="Embed" ProgID="Excel.Chart.8" ShapeID="Диаграмма 12" DrawAspect="Content" ObjectID="_1533382821" r:id="rId21">
            <o:FieldCodes>\s</o:FieldCodes>
          </o:OLEObject>
        </w:object>
      </w:r>
    </w:p>
    <w:p w:rsidR="002E6730" w:rsidRPr="00E264C3" w:rsidRDefault="002E6730" w:rsidP="002E6730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Conform salariilor oferite de către angajatori, o pondere mărită a locurilor de muncă vacante înregistrate în 6 luni au fost cu salarii între: 2000-3000 lei (35%), urmate de salariile în acord(19%), 3000-5000 lei (16%), 1500-2000(15%), mai mare de 5000 lei(9%) și 1000-1500 lei(6%). Preponderent, de către șomeri sunt solicitate salariile de peste 5000 lei.</w:t>
      </w:r>
    </w:p>
    <w:p w:rsidR="002E6730" w:rsidRPr="00E264C3" w:rsidRDefault="002E6730" w:rsidP="002E6730">
      <w:p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E264C3">
        <w:rPr>
          <w:rFonts w:cs="Arial"/>
          <w:color w:val="1F497D"/>
          <w:sz w:val="28"/>
          <w:szCs w:val="28"/>
          <w:lang w:val="ro-RO"/>
        </w:rPr>
        <w:t xml:space="preserve">Disproporții mari se atestă pe medii de rezidență: locurile de muncă vacante în sectorul rural </w:t>
      </w:r>
      <w:r w:rsidRPr="00E264C3">
        <w:rPr>
          <w:color w:val="1F497D"/>
          <w:sz w:val="28"/>
          <w:szCs w:val="28"/>
          <w:lang w:val="ro-RO"/>
        </w:rPr>
        <w:t xml:space="preserve">constituiau </w:t>
      </w:r>
      <w:r w:rsidRPr="00E264C3">
        <w:rPr>
          <w:rFonts w:cs="Arial"/>
          <w:color w:val="1F497D"/>
          <w:sz w:val="28"/>
          <w:szCs w:val="28"/>
          <w:lang w:val="ro-RO"/>
        </w:rPr>
        <w:t xml:space="preserve">17% din total locuri vacante (23511 locuri vacante) înregistrate, iar în sectorul urban 83%(Figura </w:t>
      </w:r>
      <w:r w:rsidR="0088779C">
        <w:rPr>
          <w:rFonts w:cs="Arial"/>
          <w:color w:val="1F497D"/>
          <w:sz w:val="28"/>
          <w:szCs w:val="28"/>
          <w:lang w:val="ro-RO"/>
        </w:rPr>
        <w:t>8</w:t>
      </w:r>
      <w:r w:rsidRPr="00E264C3">
        <w:rPr>
          <w:rFonts w:cs="Arial"/>
          <w:color w:val="1F497D"/>
          <w:sz w:val="28"/>
          <w:szCs w:val="28"/>
          <w:lang w:val="ro-RO"/>
        </w:rPr>
        <w:t>).</w:t>
      </w:r>
    </w:p>
    <w:p w:rsidR="002E6730" w:rsidRDefault="002E6730" w:rsidP="002E6730">
      <w:pPr>
        <w:spacing w:after="0" w:line="240" w:lineRule="auto"/>
        <w:jc w:val="both"/>
        <w:rPr>
          <w:rFonts w:ascii="Cambria" w:hAnsi="Cambria" w:cs="Arial"/>
          <w:color w:val="1F497D"/>
          <w:sz w:val="28"/>
          <w:szCs w:val="28"/>
          <w:lang w:val="ro-RO"/>
        </w:rPr>
      </w:pPr>
    </w:p>
    <w:p w:rsidR="002E6730" w:rsidRPr="00E264C3" w:rsidRDefault="002E6730" w:rsidP="002E6730">
      <w:pPr>
        <w:spacing w:after="0" w:line="240" w:lineRule="auto"/>
        <w:jc w:val="center"/>
        <w:rPr>
          <w:rFonts w:cs="Arial"/>
          <w:b/>
          <w:color w:val="1F497D"/>
          <w:sz w:val="26"/>
          <w:szCs w:val="26"/>
          <w:u w:val="single"/>
          <w:lang w:val="ro-RO"/>
        </w:rPr>
      </w:pPr>
      <w:r w:rsidRPr="00E264C3">
        <w:rPr>
          <w:rFonts w:cs="Arial"/>
          <w:b/>
          <w:color w:val="1F497D"/>
          <w:sz w:val="26"/>
          <w:szCs w:val="26"/>
          <w:u w:val="single"/>
          <w:lang w:val="ro-RO"/>
        </w:rPr>
        <w:t xml:space="preserve">Fig. </w:t>
      </w:r>
      <w:r w:rsidR="0088779C">
        <w:rPr>
          <w:rFonts w:cs="Arial"/>
          <w:b/>
          <w:color w:val="1F497D"/>
          <w:sz w:val="26"/>
          <w:szCs w:val="26"/>
          <w:u w:val="single"/>
          <w:lang w:val="ro-RO"/>
        </w:rPr>
        <w:t>8</w:t>
      </w:r>
      <w:r w:rsidRPr="00E264C3">
        <w:rPr>
          <w:rFonts w:cs="Arial"/>
          <w:b/>
          <w:color w:val="1F497D"/>
          <w:sz w:val="26"/>
          <w:szCs w:val="26"/>
          <w:u w:val="single"/>
          <w:lang w:val="ro-RO"/>
        </w:rPr>
        <w:t>. Locuri vacante înregistrate pe medii de rezidență</w:t>
      </w:r>
    </w:p>
    <w:p w:rsidR="002E6730" w:rsidRDefault="006D5C0F" w:rsidP="002E6730">
      <w:pPr>
        <w:spacing w:after="0" w:line="240" w:lineRule="auto"/>
        <w:jc w:val="center"/>
        <w:rPr>
          <w:rFonts w:ascii="Cambria" w:hAnsi="Cambria"/>
          <w:color w:val="1F497D"/>
          <w:sz w:val="28"/>
          <w:szCs w:val="28"/>
          <w:lang w:val="ro-RO"/>
        </w:rPr>
      </w:pPr>
      <w:r w:rsidRPr="006D5C0F">
        <w:rPr>
          <w:rFonts w:ascii="Cambria" w:hAnsi="Cambria" w:cs="Arial"/>
          <w:noProof/>
          <w:color w:val="1F497D"/>
          <w:sz w:val="28"/>
          <w:szCs w:val="28"/>
          <w:lang w:val="en-US"/>
        </w:rPr>
        <w:object w:dxaOrig="5175" w:dyaOrig="2170">
          <v:shape id="Диаграмма 9" o:spid="_x0000_i1034" type="#_x0000_t75" style="width:258.85pt;height:109.1pt;visibility:visible" o:ole="">
            <v:imagedata r:id="rId22" o:title="" cropbottom="-362f" cropright="-12f"/>
            <o:lock v:ext="edit" aspectratio="f"/>
          </v:shape>
          <o:OLEObject Type="Embed" ProgID="Excel.Chart.8" ShapeID="Диаграмма 9" DrawAspect="Content" ObjectID="_1533382822" r:id="rId23">
            <o:FieldCodes>\s</o:FieldCodes>
          </o:OLEObject>
        </w:object>
      </w:r>
    </w:p>
    <w:p w:rsidR="00E6332E" w:rsidRDefault="00E6332E" w:rsidP="0019577D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color w:val="1F497D"/>
          <w:sz w:val="28"/>
          <w:szCs w:val="28"/>
          <w:lang w:val="ro-RO"/>
        </w:rPr>
        <w:t>În aspect teritorial, agenția Chișinău a gestionat cele mai multe locuri vacante(8091 locuri), urmate de agenția Bălți(1862 locuri), Cahul(834 locuri), etc</w:t>
      </w:r>
      <w:r w:rsidR="00AC0999">
        <w:rPr>
          <w:color w:val="1F497D"/>
          <w:sz w:val="28"/>
          <w:szCs w:val="28"/>
          <w:lang w:val="ro-RO"/>
        </w:rPr>
        <w:t>.</w:t>
      </w:r>
    </w:p>
    <w:p w:rsidR="00F11367" w:rsidRPr="00E264C3" w:rsidRDefault="005F0F28" w:rsidP="00F11367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b/>
          <w:color w:val="1F497D"/>
          <w:sz w:val="28"/>
          <w:szCs w:val="28"/>
          <w:u w:val="single"/>
          <w:lang w:val="ro-RO"/>
        </w:rPr>
        <w:t>Lucrări publice</w:t>
      </w:r>
      <w:r w:rsidRPr="00E264C3">
        <w:rPr>
          <w:i/>
          <w:color w:val="1F497D"/>
          <w:sz w:val="28"/>
          <w:szCs w:val="28"/>
          <w:lang w:val="ro-RO"/>
        </w:rPr>
        <w:t xml:space="preserve">. </w:t>
      </w:r>
      <w:r w:rsidR="00354BCA" w:rsidRPr="00E264C3">
        <w:rPr>
          <w:color w:val="1F497D"/>
          <w:sz w:val="28"/>
          <w:szCs w:val="28"/>
          <w:lang w:val="ro-RO"/>
        </w:rPr>
        <w:t xml:space="preserve">Au fost încheiate contracte cu privire la organizarea și desfășurarea lucrărilor publice cu </w:t>
      </w:r>
      <w:r w:rsidR="00354BCA" w:rsidRPr="00E264C3">
        <w:rPr>
          <w:b/>
          <w:color w:val="1F497D"/>
          <w:sz w:val="28"/>
          <w:szCs w:val="28"/>
          <w:lang w:val="ro-RO"/>
        </w:rPr>
        <w:t>343</w:t>
      </w:r>
      <w:r w:rsidR="00354BCA" w:rsidRPr="00E264C3">
        <w:rPr>
          <w:color w:val="1F497D"/>
          <w:sz w:val="28"/>
          <w:szCs w:val="28"/>
          <w:lang w:val="ro-RO"/>
        </w:rPr>
        <w:t xml:space="preserve"> angajatori</w:t>
      </w:r>
      <w:r w:rsidR="00F11367" w:rsidRPr="00E264C3">
        <w:rPr>
          <w:color w:val="1F497D"/>
          <w:sz w:val="28"/>
          <w:szCs w:val="28"/>
          <w:lang w:val="ro-RO"/>
        </w:rPr>
        <w:t xml:space="preserve"> și </w:t>
      </w:r>
      <w:r w:rsidRPr="00E264C3">
        <w:rPr>
          <w:color w:val="1F497D"/>
          <w:sz w:val="28"/>
          <w:szCs w:val="28"/>
          <w:lang w:val="ro-RO"/>
        </w:rPr>
        <w:t xml:space="preserve">antrenați cca </w:t>
      </w:r>
      <w:r w:rsidRPr="00E264C3">
        <w:rPr>
          <w:b/>
          <w:color w:val="1F497D"/>
          <w:sz w:val="28"/>
          <w:szCs w:val="28"/>
          <w:lang w:val="ro-RO"/>
        </w:rPr>
        <w:t>1,2 mii șomeri</w:t>
      </w:r>
      <w:r w:rsidRPr="00E264C3">
        <w:rPr>
          <w:color w:val="1F497D"/>
          <w:sz w:val="28"/>
          <w:szCs w:val="28"/>
          <w:lang w:val="ro-RO"/>
        </w:rPr>
        <w:t xml:space="preserve">, cu </w:t>
      </w:r>
      <w:r w:rsidR="00386FB9" w:rsidRPr="00E264C3">
        <w:rPr>
          <w:color w:val="1F497D"/>
          <w:sz w:val="28"/>
          <w:szCs w:val="28"/>
          <w:lang w:val="ro-RO"/>
        </w:rPr>
        <w:t>1</w:t>
      </w:r>
      <w:r w:rsidR="000C11FD">
        <w:rPr>
          <w:color w:val="1F497D"/>
          <w:sz w:val="28"/>
          <w:szCs w:val="28"/>
          <w:lang w:val="ro-RO"/>
        </w:rPr>
        <w:t>7</w:t>
      </w:r>
      <w:r w:rsidRPr="00E264C3">
        <w:rPr>
          <w:color w:val="1F497D"/>
          <w:sz w:val="28"/>
          <w:szCs w:val="28"/>
          <w:lang w:val="ro-RO"/>
        </w:rPr>
        <w:t xml:space="preserve">% mai mult comparativ cu </w:t>
      </w:r>
      <w:r w:rsidR="00462234" w:rsidRPr="00E264C3">
        <w:rPr>
          <w:color w:val="1F497D"/>
          <w:sz w:val="28"/>
          <w:szCs w:val="28"/>
          <w:lang w:val="ro-RO"/>
        </w:rPr>
        <w:t>perioada similară a anului precedent</w:t>
      </w:r>
      <w:r w:rsidR="00386FB9" w:rsidRPr="00E264C3">
        <w:rPr>
          <w:color w:val="1F497D"/>
          <w:sz w:val="28"/>
          <w:szCs w:val="28"/>
          <w:lang w:val="ro-RO"/>
        </w:rPr>
        <w:t>.</w:t>
      </w:r>
      <w:r w:rsidRPr="00E264C3">
        <w:rPr>
          <w:color w:val="1F497D"/>
          <w:sz w:val="28"/>
          <w:szCs w:val="28"/>
          <w:lang w:val="ro-RO"/>
        </w:rPr>
        <w:t xml:space="preserve"> </w:t>
      </w:r>
      <w:r w:rsidR="00C35C97" w:rsidRPr="00E264C3">
        <w:rPr>
          <w:color w:val="1F497D"/>
          <w:sz w:val="28"/>
          <w:szCs w:val="28"/>
          <w:lang w:val="ro-RO"/>
        </w:rPr>
        <w:t>Majoritatea șomerilor antrenați la lucrările publice (8</w:t>
      </w:r>
      <w:r w:rsidR="00F11367" w:rsidRPr="00E264C3">
        <w:rPr>
          <w:color w:val="1F497D"/>
          <w:sz w:val="28"/>
          <w:szCs w:val="28"/>
          <w:lang w:val="ro-RO"/>
        </w:rPr>
        <w:t>5</w:t>
      </w:r>
      <w:r w:rsidR="00C35C97" w:rsidRPr="00E264C3">
        <w:rPr>
          <w:color w:val="1F497D"/>
          <w:sz w:val="28"/>
          <w:szCs w:val="28"/>
          <w:lang w:val="ro-RO"/>
        </w:rPr>
        <w:t xml:space="preserve">%) au fost din mediul rural, efectuînd lucrări ce ţin de reparaţia obiectelor de menire social-culturală, salubrizare, ecologizare, amenajarea teritoriilor. </w:t>
      </w:r>
      <w:r w:rsidR="00F11367" w:rsidRPr="00E264C3">
        <w:rPr>
          <w:color w:val="1F497D"/>
          <w:sz w:val="28"/>
          <w:szCs w:val="28"/>
          <w:lang w:val="ro-RO"/>
        </w:rPr>
        <w:t xml:space="preserve">De cele mai multe ori bărbații(71%) sunt mai frecvent antrenați la lucrări publice. </w:t>
      </w:r>
    </w:p>
    <w:p w:rsidR="00C33222" w:rsidRDefault="009B5BBF" w:rsidP="009B5BBF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E264C3">
        <w:rPr>
          <w:b/>
          <w:color w:val="1F497D"/>
          <w:sz w:val="28"/>
          <w:szCs w:val="28"/>
          <w:u w:val="single"/>
          <w:lang w:val="ro-RO"/>
        </w:rPr>
        <w:lastRenderedPageBreak/>
        <w:t>Formare profesională.</w:t>
      </w:r>
      <w:r w:rsidRPr="00E264C3">
        <w:rPr>
          <w:b/>
          <w:sz w:val="28"/>
          <w:szCs w:val="28"/>
          <w:u w:val="single"/>
          <w:lang w:val="ro-RO"/>
        </w:rPr>
        <w:t xml:space="preserve"> </w:t>
      </w:r>
      <w:r w:rsidRPr="00E264C3">
        <w:rPr>
          <w:color w:val="1F497D"/>
          <w:sz w:val="28"/>
          <w:szCs w:val="28"/>
          <w:lang w:val="ro-RO"/>
        </w:rPr>
        <w:t xml:space="preserve">Au absolvit cursuri de formare profesională </w:t>
      </w:r>
      <w:r w:rsidR="00110971" w:rsidRPr="00E264C3">
        <w:rPr>
          <w:color w:val="1F497D"/>
          <w:sz w:val="28"/>
          <w:szCs w:val="28"/>
          <w:lang w:val="ro-RO"/>
        </w:rPr>
        <w:t xml:space="preserve">cca </w:t>
      </w:r>
      <w:r w:rsidR="00110971" w:rsidRPr="00E264C3">
        <w:rPr>
          <w:b/>
          <w:color w:val="1F497D"/>
          <w:sz w:val="28"/>
          <w:szCs w:val="28"/>
          <w:lang w:val="ro-RO"/>
        </w:rPr>
        <w:t>1,7 mii</w:t>
      </w:r>
      <w:r w:rsidRPr="00E264C3">
        <w:rPr>
          <w:b/>
          <w:color w:val="1F497D"/>
          <w:sz w:val="28"/>
          <w:szCs w:val="28"/>
          <w:lang w:val="ro-RO"/>
        </w:rPr>
        <w:t xml:space="preserve"> persoane</w:t>
      </w:r>
      <w:r w:rsidRPr="00E264C3">
        <w:rPr>
          <w:color w:val="1F497D"/>
          <w:sz w:val="28"/>
          <w:szCs w:val="28"/>
          <w:lang w:val="ro-RO"/>
        </w:rPr>
        <w:t xml:space="preserve">, ceea ce constituie cu </w:t>
      </w:r>
      <w:r w:rsidR="00110971" w:rsidRPr="00E264C3">
        <w:rPr>
          <w:color w:val="1F497D"/>
          <w:sz w:val="28"/>
          <w:szCs w:val="28"/>
          <w:lang w:val="ro-RO"/>
        </w:rPr>
        <w:t>8</w:t>
      </w:r>
      <w:r w:rsidRPr="00E264C3">
        <w:rPr>
          <w:color w:val="1F497D"/>
          <w:sz w:val="28"/>
          <w:szCs w:val="28"/>
          <w:lang w:val="ro-RO"/>
        </w:rPr>
        <w:t xml:space="preserve">% mai mult comparativ </w:t>
      </w:r>
      <w:r w:rsidR="00110971" w:rsidRPr="00E264C3">
        <w:rPr>
          <w:color w:val="1F497D"/>
          <w:sz w:val="28"/>
          <w:szCs w:val="28"/>
          <w:lang w:val="ro-RO"/>
        </w:rPr>
        <w:t>cu perioada similară a anului precedent,</w:t>
      </w:r>
      <w:r w:rsidRPr="00E264C3">
        <w:rPr>
          <w:color w:val="1F497D"/>
          <w:sz w:val="28"/>
          <w:szCs w:val="28"/>
          <w:lang w:val="ro-RO"/>
        </w:rPr>
        <w:t xml:space="preserve"> din care 69%</w:t>
      </w:r>
      <w:r w:rsidR="00332D39" w:rsidRPr="00E264C3">
        <w:rPr>
          <w:color w:val="1F497D"/>
          <w:sz w:val="28"/>
          <w:szCs w:val="28"/>
          <w:lang w:val="ro-RO"/>
        </w:rPr>
        <w:t xml:space="preserve"> sunt femeile, 72% tineri (16-29 ani)</w:t>
      </w:r>
      <w:r w:rsidR="006A4FD6" w:rsidRPr="00E264C3">
        <w:rPr>
          <w:color w:val="1F497D"/>
          <w:sz w:val="28"/>
          <w:szCs w:val="28"/>
          <w:lang w:val="ro-RO"/>
        </w:rPr>
        <w:t xml:space="preserve">. Au beneficiat de calificare </w:t>
      </w:r>
      <w:r w:rsidR="006A4FD6" w:rsidRPr="00E264C3">
        <w:rPr>
          <w:rFonts w:cs="Arial"/>
          <w:color w:val="1F497D"/>
          <w:sz w:val="28"/>
          <w:szCs w:val="28"/>
          <w:lang w:val="ro-RO"/>
        </w:rPr>
        <w:t>–</w:t>
      </w:r>
      <w:r w:rsidR="006A4FD6" w:rsidRPr="00E264C3">
        <w:rPr>
          <w:color w:val="1F497D"/>
          <w:sz w:val="28"/>
          <w:szCs w:val="28"/>
          <w:lang w:val="ro-RO"/>
        </w:rPr>
        <w:t xml:space="preserve"> </w:t>
      </w:r>
      <w:r w:rsidR="00332D39" w:rsidRPr="00E264C3">
        <w:rPr>
          <w:color w:val="1F497D"/>
          <w:sz w:val="28"/>
          <w:szCs w:val="28"/>
          <w:lang w:val="ro-RO"/>
        </w:rPr>
        <w:t>76%</w:t>
      </w:r>
      <w:r w:rsidR="006A4FD6" w:rsidRPr="00E264C3">
        <w:rPr>
          <w:color w:val="1F497D"/>
          <w:sz w:val="28"/>
          <w:szCs w:val="28"/>
          <w:lang w:val="ro-RO"/>
        </w:rPr>
        <w:t>, re</w:t>
      </w:r>
      <w:r w:rsidR="00332D39" w:rsidRPr="00E264C3">
        <w:rPr>
          <w:color w:val="1F497D"/>
          <w:sz w:val="28"/>
          <w:szCs w:val="28"/>
          <w:lang w:val="ro-RO"/>
        </w:rPr>
        <w:t xml:space="preserve">calificare </w:t>
      </w:r>
      <w:r w:rsidR="006A4FD6" w:rsidRPr="00E264C3">
        <w:rPr>
          <w:rFonts w:cs="Arial"/>
          <w:color w:val="1F497D"/>
          <w:sz w:val="28"/>
          <w:szCs w:val="28"/>
          <w:lang w:val="ro-RO"/>
        </w:rPr>
        <w:t xml:space="preserve">– </w:t>
      </w:r>
      <w:r w:rsidR="00332D39" w:rsidRPr="00E264C3">
        <w:rPr>
          <w:color w:val="1F497D"/>
          <w:sz w:val="28"/>
          <w:szCs w:val="28"/>
          <w:lang w:val="ro-RO"/>
        </w:rPr>
        <w:t xml:space="preserve">15% și numai 9% perfecționare. </w:t>
      </w:r>
      <w:r w:rsidR="006A4FD6" w:rsidRPr="00E264C3">
        <w:rPr>
          <w:color w:val="1F497D"/>
          <w:sz w:val="28"/>
          <w:szCs w:val="28"/>
          <w:lang w:val="ro-RO"/>
        </w:rPr>
        <w:t xml:space="preserve"> Au fost pla</w:t>
      </w:r>
      <w:r w:rsidR="00332D39" w:rsidRPr="00E264C3">
        <w:rPr>
          <w:color w:val="1F497D"/>
          <w:sz w:val="28"/>
          <w:szCs w:val="28"/>
          <w:lang w:val="ro-RO"/>
        </w:rPr>
        <w:t xml:space="preserve">sați </w:t>
      </w:r>
      <w:r w:rsidR="006A4FD6" w:rsidRPr="00E264C3">
        <w:rPr>
          <w:color w:val="1F497D"/>
          <w:sz w:val="28"/>
          <w:szCs w:val="28"/>
          <w:lang w:val="ro-RO"/>
        </w:rPr>
        <w:t xml:space="preserve">în câmpul muncii </w:t>
      </w:r>
      <w:r w:rsidR="00332D39" w:rsidRPr="00E264C3">
        <w:rPr>
          <w:color w:val="1F497D"/>
          <w:sz w:val="28"/>
          <w:szCs w:val="28"/>
          <w:lang w:val="ro-RO"/>
        </w:rPr>
        <w:t>1441</w:t>
      </w:r>
      <w:r w:rsidR="006A4FD6" w:rsidRPr="00E264C3">
        <w:rPr>
          <w:color w:val="1F497D"/>
          <w:sz w:val="28"/>
          <w:szCs w:val="28"/>
          <w:lang w:val="ro-RO"/>
        </w:rPr>
        <w:t xml:space="preserve"> persoane/ 86%.</w:t>
      </w:r>
      <w:r w:rsidR="00332D39" w:rsidRPr="00E264C3">
        <w:rPr>
          <w:color w:val="1F497D"/>
          <w:sz w:val="28"/>
          <w:szCs w:val="28"/>
          <w:lang w:val="ro-RO"/>
        </w:rPr>
        <w:t xml:space="preserve"> </w:t>
      </w:r>
    </w:p>
    <w:p w:rsidR="009B5BBF" w:rsidRPr="004539F9" w:rsidRDefault="009B5BBF" w:rsidP="009B5BBF">
      <w:pPr>
        <w:spacing w:after="0" w:line="240" w:lineRule="auto"/>
        <w:jc w:val="center"/>
        <w:rPr>
          <w:b/>
          <w:color w:val="1F497D"/>
          <w:sz w:val="26"/>
          <w:szCs w:val="26"/>
          <w:u w:val="single"/>
          <w:lang w:val="ro-RO"/>
        </w:rPr>
      </w:pPr>
      <w:r w:rsidRPr="004539F9">
        <w:rPr>
          <w:b/>
          <w:color w:val="1F497D"/>
          <w:sz w:val="26"/>
          <w:szCs w:val="26"/>
          <w:u w:val="single"/>
          <w:lang w:val="ro-RO"/>
        </w:rPr>
        <w:t xml:space="preserve">Tab. </w:t>
      </w:r>
      <w:r w:rsidR="00E264C3" w:rsidRPr="004539F9">
        <w:rPr>
          <w:b/>
          <w:color w:val="1F497D"/>
          <w:sz w:val="26"/>
          <w:szCs w:val="26"/>
          <w:u w:val="single"/>
          <w:lang w:val="ro-RO"/>
        </w:rPr>
        <w:t>4</w:t>
      </w:r>
      <w:r w:rsidRPr="004539F9">
        <w:rPr>
          <w:b/>
          <w:color w:val="1F497D"/>
          <w:sz w:val="26"/>
          <w:szCs w:val="26"/>
          <w:u w:val="single"/>
          <w:lang w:val="ro-RO"/>
        </w:rPr>
        <w:t>. Formare profesională în raport cu solicitările pe piața muncii</w:t>
      </w:r>
      <w:r w:rsidR="003D0E97">
        <w:rPr>
          <w:b/>
          <w:color w:val="1F497D"/>
          <w:sz w:val="26"/>
          <w:szCs w:val="26"/>
          <w:u w:val="single"/>
          <w:lang w:val="ro-RO"/>
        </w:rPr>
        <w:t>, pers.</w:t>
      </w:r>
      <w:r w:rsidR="00F904AD">
        <w:rPr>
          <w:b/>
          <w:color w:val="1F497D"/>
          <w:sz w:val="26"/>
          <w:szCs w:val="26"/>
          <w:u w:val="single"/>
          <w:lang w:val="ro-RO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2806"/>
        <w:gridCol w:w="1507"/>
        <w:gridCol w:w="1201"/>
        <w:gridCol w:w="1101"/>
      </w:tblGrid>
      <w:tr w:rsidR="009B5BBF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9B5BBF" w:rsidRPr="006D5C0F" w:rsidRDefault="009B5BBF" w:rsidP="00C0752A">
            <w:pPr>
              <w:spacing w:before="120" w:after="0" w:line="240" w:lineRule="auto"/>
              <w:jc w:val="center"/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  <w:t>N/o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9B5BBF" w:rsidRPr="006D5C0F" w:rsidRDefault="009B5BBF" w:rsidP="00C0752A">
            <w:pPr>
              <w:spacing w:before="120" w:after="0" w:line="240" w:lineRule="auto"/>
              <w:jc w:val="center"/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  <w:t>Profesii/Meserii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9B5BBF" w:rsidRPr="006D5C0F" w:rsidRDefault="009B5BBF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  <w:t>Solicitați pe piața muncii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9B5BBF" w:rsidRPr="006D5C0F" w:rsidRDefault="009B5BBF" w:rsidP="00C0752A">
            <w:pPr>
              <w:spacing w:before="120" w:after="0" w:line="240" w:lineRule="auto"/>
              <w:jc w:val="center"/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  <w:t>Absolvenți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9B5BBF" w:rsidRPr="006D5C0F" w:rsidRDefault="009B5BBF" w:rsidP="00C0752A">
            <w:pPr>
              <w:spacing w:before="120" w:after="0" w:line="240" w:lineRule="auto"/>
              <w:jc w:val="center"/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20"/>
                <w:szCs w:val="20"/>
                <w:lang w:val="ro-RO"/>
              </w:rPr>
              <w:t>Plasați</w:t>
            </w:r>
          </w:p>
        </w:tc>
      </w:tr>
      <w:tr w:rsidR="00033F00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033F00" w:rsidRPr="006D5C0F" w:rsidRDefault="00EB3CD9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033F00" w:rsidRPr="006D5C0F" w:rsidRDefault="00033F00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Cusător industria confecțiilor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033F00" w:rsidRPr="006D5C0F" w:rsidRDefault="00C36E1C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1934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033F00" w:rsidRPr="006D5C0F" w:rsidRDefault="00C36E1C" w:rsidP="00C36E1C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36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033F00" w:rsidRPr="006D5C0F" w:rsidRDefault="00033F00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34</w:t>
            </w:r>
          </w:p>
        </w:tc>
      </w:tr>
      <w:tr w:rsidR="00033F00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033F00" w:rsidRPr="006D5C0F" w:rsidRDefault="00EB3CD9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033F00" w:rsidRPr="006D5C0F" w:rsidRDefault="00033F00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Cusător industria ușoară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033F00" w:rsidRPr="006D5C0F" w:rsidRDefault="00C36E1C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1926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033F00" w:rsidRPr="006D5C0F" w:rsidRDefault="00033F00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033F00" w:rsidRPr="006D5C0F" w:rsidRDefault="00033F00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0</w:t>
            </w:r>
          </w:p>
        </w:tc>
      </w:tr>
      <w:tr w:rsidR="00033F00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033F00" w:rsidRPr="006D5C0F" w:rsidRDefault="00EB3CD9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3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033F00" w:rsidRPr="006D5C0F" w:rsidRDefault="00033F00" w:rsidP="00C0752A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</w:rPr>
              <w:t>B</w:t>
            </w: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ucătar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033F00" w:rsidRPr="006D5C0F" w:rsidRDefault="00033F00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536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033F00" w:rsidRPr="006D5C0F" w:rsidRDefault="00033F00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417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033F00" w:rsidRPr="006D5C0F" w:rsidRDefault="00033F00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278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4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Vânzător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477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21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42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5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Contabil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456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115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81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6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Operator la calculatoare electronice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363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71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99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7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Chelner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275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23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8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Placator cu plăci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270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9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Tencuitor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217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22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17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10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Frizer-coafor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178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315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D4355F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280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11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Electrogazosudor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156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48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28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12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Casier în sala de comerț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120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32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13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</w:rPr>
              <w:t>B</w:t>
            </w: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arman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114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79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111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14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C0752A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Cofetar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97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13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15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Secretară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96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20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16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Tâmplar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81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17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</w:rPr>
              <w:t>M</w:t>
            </w: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anichiuristă/pedichiuristă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76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102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18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Lăcătuș-instalator tehnică sanitară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72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28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27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19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Manager în divesrese ramuri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80DAE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20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9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20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</w:rPr>
              <w:t>C</w:t>
            </w: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onducător încărcător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33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12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13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21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Electromontor  la rep. și întreț. utilajelor electrice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26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28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22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Operator în sala de cazane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24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18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14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23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Lăcătuș-electrician la repararea utilajelor electrice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2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24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Maseur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18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7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9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25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</w:rPr>
              <w:t>C</w:t>
            </w: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osmetician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13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51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44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26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Lăcătuș-auto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42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44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27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Croitor industria confecțiilor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0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28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Țesător covoare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18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12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29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Vopsitor auto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8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30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Lăcătuș-electrician în construcții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3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19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17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31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Electrogazosudor montator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17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6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32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Mașinist(fochist) în sala de cazane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6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33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FD2DB6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Confecționer articole de marochinărie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1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FD2DB6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0</w:t>
            </w:r>
          </w:p>
        </w:tc>
      </w:tr>
      <w:tr w:rsidR="00C92FE1" w:rsidRPr="006D5C0F" w:rsidTr="00A11466">
        <w:trPr>
          <w:jc w:val="center"/>
        </w:trPr>
        <w:tc>
          <w:tcPr>
            <w:tcW w:w="60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C00000"/>
          </w:tcPr>
          <w:p w:rsidR="00C92FE1" w:rsidRPr="006D5C0F" w:rsidRDefault="00C92FE1" w:rsidP="00C92FE1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FFFFFF"/>
                <w:sz w:val="18"/>
                <w:szCs w:val="18"/>
                <w:lang w:val="ro-RO"/>
              </w:rPr>
              <w:t>34</w:t>
            </w:r>
          </w:p>
        </w:tc>
        <w:tc>
          <w:tcPr>
            <w:tcW w:w="2806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5B8B7"/>
            <w:vAlign w:val="bottom"/>
          </w:tcPr>
          <w:p w:rsidR="00C92FE1" w:rsidRPr="006D5C0F" w:rsidRDefault="00C92FE1" w:rsidP="00C0752A">
            <w:pPr>
              <w:spacing w:after="0" w:line="240" w:lineRule="auto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 xml:space="preserve">Croitor confecționer îmbrăcăminte după comandă </w:t>
            </w:r>
          </w:p>
        </w:tc>
        <w:tc>
          <w:tcPr>
            <w:tcW w:w="1507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  <w:vAlign w:val="bottom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0</w:t>
            </w:r>
          </w:p>
        </w:tc>
        <w:tc>
          <w:tcPr>
            <w:tcW w:w="12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EAF1DD"/>
            <w:vAlign w:val="bottom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80</w:t>
            </w:r>
          </w:p>
        </w:tc>
        <w:tc>
          <w:tcPr>
            <w:tcW w:w="1101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DBE5F1"/>
          </w:tcPr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</w:p>
          <w:p w:rsidR="00C92FE1" w:rsidRPr="006D5C0F" w:rsidRDefault="00C92FE1" w:rsidP="00C0752A">
            <w:pPr>
              <w:spacing w:after="0" w:line="240" w:lineRule="auto"/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</w:pPr>
            <w:r w:rsidRPr="006D5C0F">
              <w:rPr>
                <w:rFonts w:ascii="Cambria" w:hAnsi="Cambria"/>
                <w:b/>
                <w:color w:val="1F497D"/>
                <w:sz w:val="18"/>
                <w:szCs w:val="18"/>
                <w:lang w:val="ro-RO"/>
              </w:rPr>
              <w:t>58</w:t>
            </w:r>
          </w:p>
        </w:tc>
      </w:tr>
    </w:tbl>
    <w:p w:rsidR="007A4BA4" w:rsidRDefault="007A4BA4" w:rsidP="00F63F04">
      <w:pPr>
        <w:spacing w:after="0" w:line="240" w:lineRule="auto"/>
        <w:jc w:val="both"/>
        <w:rPr>
          <w:rFonts w:ascii="Cambria" w:hAnsi="Cambria"/>
          <w:i/>
          <w:color w:val="1F497D"/>
          <w:sz w:val="24"/>
          <w:szCs w:val="24"/>
          <w:lang w:val="ro-RO"/>
        </w:rPr>
      </w:pPr>
    </w:p>
    <w:p w:rsidR="00F1775D" w:rsidRDefault="00B8475D" w:rsidP="00F1775D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4539F9">
        <w:rPr>
          <w:b/>
          <w:color w:val="1F497D"/>
          <w:sz w:val="28"/>
          <w:szCs w:val="28"/>
          <w:u w:val="single"/>
          <w:lang w:val="ro-RO"/>
        </w:rPr>
        <w:t>Persoane reîntorse</w:t>
      </w:r>
      <w:r w:rsidR="00DE79A7">
        <w:rPr>
          <w:b/>
          <w:color w:val="1F497D"/>
          <w:sz w:val="28"/>
          <w:szCs w:val="28"/>
          <w:u w:val="single"/>
          <w:lang w:val="ro-RO"/>
        </w:rPr>
        <w:t xml:space="preserve"> de peste hotare</w:t>
      </w:r>
      <w:r>
        <w:rPr>
          <w:b/>
          <w:color w:val="1F497D"/>
          <w:sz w:val="28"/>
          <w:szCs w:val="28"/>
          <w:lang w:val="ro-RO"/>
        </w:rPr>
        <w:t xml:space="preserve">: </w:t>
      </w:r>
      <w:r w:rsidRPr="00B8475D">
        <w:rPr>
          <w:color w:val="1F497D"/>
          <w:sz w:val="28"/>
          <w:szCs w:val="28"/>
          <w:lang w:val="ro-RO"/>
        </w:rPr>
        <w:t>Au fost înregistrate 14</w:t>
      </w:r>
      <w:r w:rsidR="00900050">
        <w:rPr>
          <w:color w:val="1F497D"/>
          <w:sz w:val="28"/>
          <w:szCs w:val="28"/>
          <w:lang w:val="ro-RO"/>
        </w:rPr>
        <w:t>9</w:t>
      </w:r>
      <w:r w:rsidRPr="00B8475D">
        <w:rPr>
          <w:color w:val="1F497D"/>
          <w:sz w:val="28"/>
          <w:szCs w:val="28"/>
          <w:lang w:val="ro-RO"/>
        </w:rPr>
        <w:t xml:space="preserve">2 persoane reîntoarse de peste hotare, </w:t>
      </w:r>
      <w:r w:rsidR="00383712">
        <w:rPr>
          <w:color w:val="1F497D"/>
          <w:sz w:val="28"/>
          <w:szCs w:val="28"/>
          <w:lang w:val="ro-RO"/>
        </w:rPr>
        <w:t>constitui</w:t>
      </w:r>
      <w:r w:rsidR="00923EEE">
        <w:rPr>
          <w:color w:val="1F497D"/>
          <w:sz w:val="28"/>
          <w:szCs w:val="28"/>
          <w:lang w:val="ro-RO"/>
        </w:rPr>
        <w:t>nd</w:t>
      </w:r>
      <w:r w:rsidR="00383712">
        <w:rPr>
          <w:color w:val="1F497D"/>
          <w:sz w:val="28"/>
          <w:szCs w:val="28"/>
          <w:lang w:val="ro-RO"/>
        </w:rPr>
        <w:t xml:space="preserve"> </w:t>
      </w:r>
      <w:r w:rsidR="00231EB1">
        <w:rPr>
          <w:color w:val="1F497D"/>
          <w:sz w:val="28"/>
          <w:szCs w:val="28"/>
          <w:lang w:val="ro-RO"/>
        </w:rPr>
        <w:t>o scădere ușoară</w:t>
      </w:r>
      <w:r w:rsidR="00923EEE">
        <w:rPr>
          <w:color w:val="1F497D"/>
          <w:sz w:val="28"/>
          <w:szCs w:val="28"/>
          <w:lang w:val="ro-RO"/>
        </w:rPr>
        <w:t xml:space="preserve"> </w:t>
      </w:r>
      <w:r w:rsidR="00231EB1">
        <w:rPr>
          <w:color w:val="1F497D"/>
          <w:sz w:val="28"/>
          <w:szCs w:val="28"/>
          <w:lang w:val="ro-RO"/>
        </w:rPr>
        <w:t>comparativ cu</w:t>
      </w:r>
      <w:r w:rsidR="00900050">
        <w:rPr>
          <w:color w:val="1F497D"/>
          <w:sz w:val="28"/>
          <w:szCs w:val="28"/>
          <w:lang w:val="ro-RO"/>
        </w:rPr>
        <w:t xml:space="preserve"> 6 luni 2015</w:t>
      </w:r>
      <w:r w:rsidR="00923EEE">
        <w:rPr>
          <w:color w:val="1F497D"/>
          <w:sz w:val="28"/>
          <w:szCs w:val="28"/>
          <w:lang w:val="ro-RO"/>
        </w:rPr>
        <w:t>(1505 persoane)</w:t>
      </w:r>
      <w:r w:rsidR="00231EB1">
        <w:rPr>
          <w:color w:val="1F497D"/>
          <w:sz w:val="28"/>
          <w:szCs w:val="28"/>
          <w:lang w:val="ro-RO"/>
        </w:rPr>
        <w:t xml:space="preserve">. </w:t>
      </w:r>
      <w:r w:rsidR="00231A2C">
        <w:rPr>
          <w:color w:val="1F497D"/>
          <w:sz w:val="28"/>
          <w:szCs w:val="28"/>
          <w:lang w:val="ro-RO"/>
        </w:rPr>
        <w:t>Majoritatea covârșitoare a persoanelor care se reîntorc sunt bărbații:</w:t>
      </w:r>
      <w:r w:rsidR="00923EEE">
        <w:rPr>
          <w:color w:val="1F497D"/>
          <w:sz w:val="28"/>
          <w:szCs w:val="28"/>
          <w:lang w:val="ro-RO"/>
        </w:rPr>
        <w:t xml:space="preserve"> </w:t>
      </w:r>
      <w:r w:rsidR="00231A2C">
        <w:rPr>
          <w:color w:val="1F497D"/>
          <w:sz w:val="28"/>
          <w:szCs w:val="28"/>
          <w:lang w:val="ro-RO"/>
        </w:rPr>
        <w:t>în sem.I curent a</w:t>
      </w:r>
      <w:r w:rsidR="00923EEE">
        <w:rPr>
          <w:color w:val="1F497D"/>
          <w:sz w:val="28"/>
          <w:szCs w:val="28"/>
          <w:lang w:val="ro-RO"/>
        </w:rPr>
        <w:t xml:space="preserve"> crescut numărul bărbaților care s</w:t>
      </w:r>
      <w:r w:rsidR="00231A2C">
        <w:rPr>
          <w:color w:val="1F497D"/>
          <w:sz w:val="28"/>
          <w:szCs w:val="28"/>
          <w:lang w:val="ro-RO"/>
        </w:rPr>
        <w:t>-au</w:t>
      </w:r>
      <w:r w:rsidR="00923EEE">
        <w:rPr>
          <w:color w:val="1F497D"/>
          <w:sz w:val="28"/>
          <w:szCs w:val="28"/>
          <w:lang w:val="ro-RO"/>
        </w:rPr>
        <w:t xml:space="preserve"> reîntor</w:t>
      </w:r>
      <w:r w:rsidR="00231A2C">
        <w:rPr>
          <w:color w:val="1F497D"/>
          <w:sz w:val="28"/>
          <w:szCs w:val="28"/>
          <w:lang w:val="ro-RO"/>
        </w:rPr>
        <w:t>s</w:t>
      </w:r>
      <w:r w:rsidR="00923EEE">
        <w:rPr>
          <w:color w:val="1F497D"/>
          <w:sz w:val="28"/>
          <w:szCs w:val="28"/>
          <w:lang w:val="ro-RO"/>
        </w:rPr>
        <w:t xml:space="preserve">(82%), comparativ cu </w:t>
      </w:r>
      <w:r w:rsidR="00231A2C">
        <w:rPr>
          <w:color w:val="1F497D"/>
          <w:sz w:val="28"/>
          <w:szCs w:val="28"/>
          <w:lang w:val="ro-RO"/>
        </w:rPr>
        <w:t>sem.I</w:t>
      </w:r>
      <w:r w:rsidR="00923EEE">
        <w:rPr>
          <w:color w:val="1F497D"/>
          <w:sz w:val="28"/>
          <w:szCs w:val="28"/>
          <w:lang w:val="ro-RO"/>
        </w:rPr>
        <w:t xml:space="preserve"> 2015(78%). </w:t>
      </w:r>
    </w:p>
    <w:p w:rsidR="00DA0D2F" w:rsidRDefault="00EA2720" w:rsidP="00F63F04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383712">
        <w:rPr>
          <w:color w:val="1F497D"/>
          <w:sz w:val="28"/>
          <w:szCs w:val="28"/>
          <w:lang w:val="ro-RO"/>
        </w:rPr>
        <w:lastRenderedPageBreak/>
        <w:t xml:space="preserve">Cele mai multe persoane </w:t>
      </w:r>
      <w:r w:rsidR="00F1775D">
        <w:rPr>
          <w:color w:val="1F497D"/>
          <w:sz w:val="28"/>
          <w:szCs w:val="28"/>
          <w:lang w:val="ro-RO"/>
        </w:rPr>
        <w:t>au revenit</w:t>
      </w:r>
      <w:r w:rsidRPr="00383712">
        <w:rPr>
          <w:color w:val="1F497D"/>
          <w:sz w:val="28"/>
          <w:szCs w:val="28"/>
          <w:lang w:val="ro-RO"/>
        </w:rPr>
        <w:t xml:space="preserve"> din Rusia(85%), Italia(4%), Ukraina, </w:t>
      </w:r>
      <w:r w:rsidR="00383712" w:rsidRPr="00383712">
        <w:rPr>
          <w:color w:val="1F497D"/>
          <w:sz w:val="28"/>
          <w:szCs w:val="28"/>
          <w:lang w:val="ro-RO"/>
        </w:rPr>
        <w:t>F</w:t>
      </w:r>
      <w:r w:rsidRPr="00383712">
        <w:rPr>
          <w:color w:val="1F497D"/>
          <w:sz w:val="28"/>
          <w:szCs w:val="28"/>
          <w:lang w:val="ro-RO"/>
        </w:rPr>
        <w:t>ranța,</w:t>
      </w:r>
      <w:r w:rsidR="00383712" w:rsidRPr="00383712">
        <w:rPr>
          <w:color w:val="1F497D"/>
          <w:sz w:val="28"/>
          <w:szCs w:val="28"/>
          <w:lang w:val="ro-RO"/>
        </w:rPr>
        <w:t xml:space="preserve"> </w:t>
      </w:r>
      <w:r w:rsidRPr="00383712">
        <w:rPr>
          <w:color w:val="1F497D"/>
          <w:sz w:val="28"/>
          <w:szCs w:val="28"/>
          <w:lang w:val="ro-RO"/>
        </w:rPr>
        <w:t>Turcia, Cehia, Germania, Polonia</w:t>
      </w:r>
      <w:r w:rsidR="00383712" w:rsidRPr="00383712">
        <w:rPr>
          <w:color w:val="1F497D"/>
          <w:sz w:val="28"/>
          <w:szCs w:val="28"/>
          <w:lang w:val="ro-RO"/>
        </w:rPr>
        <w:t xml:space="preserve"> (câte 1%), etc. A scăzut</w:t>
      </w:r>
      <w:r w:rsidR="00231A2C" w:rsidRPr="00231A2C">
        <w:rPr>
          <w:color w:val="1F497D"/>
          <w:sz w:val="28"/>
          <w:szCs w:val="28"/>
          <w:lang w:val="ro-RO"/>
        </w:rPr>
        <w:t xml:space="preserve"> </w:t>
      </w:r>
      <w:r w:rsidR="00231A2C" w:rsidRPr="00383712">
        <w:rPr>
          <w:color w:val="1F497D"/>
          <w:sz w:val="28"/>
          <w:szCs w:val="28"/>
          <w:lang w:val="ro-RO"/>
        </w:rPr>
        <w:t>comparativ cu 6 luni 2015</w:t>
      </w:r>
      <w:r w:rsidR="00383712" w:rsidRPr="00383712">
        <w:rPr>
          <w:color w:val="1F497D"/>
          <w:sz w:val="28"/>
          <w:szCs w:val="28"/>
          <w:lang w:val="ro-RO"/>
        </w:rPr>
        <w:t xml:space="preserve"> numărul persoanelor re</w:t>
      </w:r>
      <w:r w:rsidR="00F1775D">
        <w:rPr>
          <w:color w:val="1F497D"/>
          <w:sz w:val="28"/>
          <w:szCs w:val="28"/>
          <w:lang w:val="ro-RO"/>
        </w:rPr>
        <w:t>întoarse</w:t>
      </w:r>
      <w:r w:rsidR="00383712" w:rsidRPr="00383712">
        <w:rPr>
          <w:color w:val="1F497D"/>
          <w:sz w:val="28"/>
          <w:szCs w:val="28"/>
          <w:lang w:val="ro-RO"/>
        </w:rPr>
        <w:t xml:space="preserve"> din Rusia, Ukraina, Italia, Israel și România, dar a crescut numărul celor re</w:t>
      </w:r>
      <w:r w:rsidR="00F1775D">
        <w:rPr>
          <w:color w:val="1F497D"/>
          <w:sz w:val="28"/>
          <w:szCs w:val="28"/>
          <w:lang w:val="ro-RO"/>
        </w:rPr>
        <w:t>veniți</w:t>
      </w:r>
      <w:r w:rsidR="00383712" w:rsidRPr="00383712">
        <w:rPr>
          <w:color w:val="1F497D"/>
          <w:sz w:val="28"/>
          <w:szCs w:val="28"/>
          <w:lang w:val="ro-RO"/>
        </w:rPr>
        <w:t xml:space="preserve"> din Turcia, Cehia, Germania, Polonia și Spania. </w:t>
      </w:r>
    </w:p>
    <w:p w:rsidR="000835B3" w:rsidRDefault="004F290A" w:rsidP="00F63F04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B70373">
        <w:rPr>
          <w:i/>
          <w:color w:val="1F497D"/>
          <w:sz w:val="28"/>
          <w:szCs w:val="28"/>
          <w:lang w:val="ro-RO"/>
        </w:rPr>
        <w:t>Conform vârstei</w:t>
      </w:r>
      <w:r>
        <w:rPr>
          <w:color w:val="1F497D"/>
          <w:sz w:val="28"/>
          <w:szCs w:val="28"/>
          <w:lang w:val="ro-RO"/>
        </w:rPr>
        <w:t xml:space="preserve">, majoritatea persoanelor reîntoarse </w:t>
      </w:r>
      <w:r w:rsidR="000835B3">
        <w:rPr>
          <w:color w:val="1F497D"/>
          <w:sz w:val="28"/>
          <w:szCs w:val="28"/>
          <w:lang w:val="ro-RO"/>
        </w:rPr>
        <w:t>înregistrate în 6 luni 2016 aveau</w:t>
      </w:r>
      <w:r>
        <w:rPr>
          <w:color w:val="1F497D"/>
          <w:sz w:val="28"/>
          <w:szCs w:val="28"/>
          <w:lang w:val="ro-RO"/>
        </w:rPr>
        <w:t xml:space="preserve"> vârsta cuprinsă între 30-49</w:t>
      </w:r>
      <w:r w:rsidR="000835B3">
        <w:rPr>
          <w:color w:val="1F497D"/>
          <w:sz w:val="28"/>
          <w:szCs w:val="28"/>
          <w:lang w:val="ro-RO"/>
        </w:rPr>
        <w:t xml:space="preserve"> ani</w:t>
      </w:r>
      <w:r>
        <w:rPr>
          <w:color w:val="1F497D"/>
          <w:sz w:val="28"/>
          <w:szCs w:val="28"/>
          <w:lang w:val="ro-RO"/>
        </w:rPr>
        <w:t>(61%), urmate de 25-29 ani(19%), 50-65 ani(11%),16-25 ani(9%). Comparativ cu semestrul I, 2015</w:t>
      </w:r>
      <w:r w:rsidR="000835B3">
        <w:rPr>
          <w:color w:val="1F497D"/>
          <w:sz w:val="28"/>
          <w:szCs w:val="28"/>
          <w:lang w:val="ro-RO"/>
        </w:rPr>
        <w:t xml:space="preserve"> (55%)</w:t>
      </w:r>
      <w:r>
        <w:rPr>
          <w:color w:val="1F497D"/>
          <w:sz w:val="28"/>
          <w:szCs w:val="28"/>
          <w:lang w:val="ro-RO"/>
        </w:rPr>
        <w:t xml:space="preserve"> a crescut numărul persoanelor </w:t>
      </w:r>
      <w:r w:rsidR="006E184F">
        <w:rPr>
          <w:color w:val="1F497D"/>
          <w:sz w:val="28"/>
          <w:szCs w:val="28"/>
          <w:lang w:val="ro-RO"/>
        </w:rPr>
        <w:t xml:space="preserve">reîntoarse </w:t>
      </w:r>
      <w:r>
        <w:rPr>
          <w:color w:val="1F497D"/>
          <w:sz w:val="28"/>
          <w:szCs w:val="28"/>
          <w:lang w:val="ro-RO"/>
        </w:rPr>
        <w:t>cu vârsta 30-49 ani</w:t>
      </w:r>
      <w:r w:rsidR="000835B3">
        <w:rPr>
          <w:color w:val="1F497D"/>
          <w:sz w:val="28"/>
          <w:szCs w:val="28"/>
          <w:lang w:val="ro-RO"/>
        </w:rPr>
        <w:t xml:space="preserve"> și a scăzut numărul de persoane din restul categoriilor de vârstă. </w:t>
      </w:r>
    </w:p>
    <w:p w:rsidR="00383712" w:rsidRPr="00DA08D3" w:rsidRDefault="00383712" w:rsidP="00F63F04">
      <w:pPr>
        <w:spacing w:after="0" w:line="240" w:lineRule="auto"/>
        <w:jc w:val="both"/>
        <w:rPr>
          <w:color w:val="C00000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>Au</w:t>
      </w:r>
      <w:r w:rsidRPr="00B8475D">
        <w:rPr>
          <w:color w:val="1F497D"/>
          <w:sz w:val="28"/>
          <w:szCs w:val="28"/>
          <w:lang w:val="ro-RO"/>
        </w:rPr>
        <w:t xml:space="preserve"> fost plasate în câmpul muncii </w:t>
      </w:r>
      <w:r>
        <w:rPr>
          <w:color w:val="1F497D"/>
          <w:sz w:val="28"/>
          <w:szCs w:val="28"/>
          <w:lang w:val="ro-RO"/>
        </w:rPr>
        <w:t>510 persoane/</w:t>
      </w:r>
      <w:r w:rsidRPr="00B8475D">
        <w:rPr>
          <w:color w:val="1F497D"/>
          <w:sz w:val="28"/>
          <w:szCs w:val="28"/>
          <w:lang w:val="ro-RO"/>
        </w:rPr>
        <w:t>34%</w:t>
      </w:r>
      <w:r>
        <w:rPr>
          <w:color w:val="1F497D"/>
          <w:sz w:val="28"/>
          <w:szCs w:val="28"/>
          <w:lang w:val="ro-RO"/>
        </w:rPr>
        <w:t>. Ponderea plasării acestor persoane a crescut cu 35% comparativ cu 6 luni 2015.</w:t>
      </w:r>
    </w:p>
    <w:p w:rsidR="00B8475D" w:rsidRDefault="00B8475D" w:rsidP="00F63F04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4539F9">
        <w:rPr>
          <w:b/>
          <w:color w:val="1F497D"/>
          <w:sz w:val="28"/>
          <w:szCs w:val="28"/>
          <w:u w:val="single"/>
          <w:lang w:val="ro-RO"/>
        </w:rPr>
        <w:t>Persoane vulnerabile</w:t>
      </w:r>
      <w:r w:rsidRPr="00B8475D">
        <w:rPr>
          <w:b/>
          <w:color w:val="1F497D"/>
          <w:sz w:val="28"/>
          <w:szCs w:val="28"/>
          <w:lang w:val="ro-RO"/>
        </w:rPr>
        <w:t>:</w:t>
      </w:r>
      <w:r>
        <w:rPr>
          <w:b/>
          <w:color w:val="1F497D"/>
          <w:sz w:val="28"/>
          <w:szCs w:val="28"/>
          <w:lang w:val="ro-RO"/>
        </w:rPr>
        <w:t xml:space="preserve"> </w:t>
      </w:r>
      <w:r w:rsidR="00DA08D3" w:rsidRPr="00DA08D3">
        <w:rPr>
          <w:color w:val="1F497D"/>
          <w:sz w:val="28"/>
          <w:szCs w:val="28"/>
          <w:lang w:val="ro-RO"/>
        </w:rPr>
        <w:t>Au fost înregistrați cu statut de șomer 37</w:t>
      </w:r>
      <w:r w:rsidR="00AC0999">
        <w:rPr>
          <w:color w:val="1F497D"/>
          <w:sz w:val="28"/>
          <w:szCs w:val="28"/>
          <w:lang w:val="ro-RO"/>
        </w:rPr>
        <w:t>9</w:t>
      </w:r>
      <w:r w:rsidR="00DA08D3" w:rsidRPr="00DA08D3">
        <w:rPr>
          <w:color w:val="1F497D"/>
          <w:sz w:val="28"/>
          <w:szCs w:val="28"/>
          <w:lang w:val="ro-RO"/>
        </w:rPr>
        <w:t xml:space="preserve"> </w:t>
      </w:r>
      <w:r w:rsidR="00DA08D3" w:rsidRPr="00F1775D">
        <w:rPr>
          <w:i/>
          <w:color w:val="1F497D"/>
          <w:sz w:val="28"/>
          <w:szCs w:val="28"/>
          <w:lang w:val="ro-RO"/>
        </w:rPr>
        <w:t>invalizi,</w:t>
      </w:r>
      <w:r w:rsidR="00DA08D3">
        <w:rPr>
          <w:color w:val="1F497D"/>
          <w:sz w:val="28"/>
          <w:szCs w:val="28"/>
          <w:lang w:val="ro-RO"/>
        </w:rPr>
        <w:t xml:space="preserve"> din care </w:t>
      </w:r>
      <w:r w:rsidR="0074796E">
        <w:rPr>
          <w:color w:val="1F497D"/>
          <w:sz w:val="28"/>
          <w:szCs w:val="28"/>
          <w:lang w:val="ro-RO"/>
        </w:rPr>
        <w:t>42% alcătuiau femeile. A</w:t>
      </w:r>
      <w:r w:rsidR="00DA08D3">
        <w:rPr>
          <w:color w:val="1F497D"/>
          <w:sz w:val="28"/>
          <w:szCs w:val="28"/>
          <w:lang w:val="ro-RO"/>
        </w:rPr>
        <w:t xml:space="preserve">u fost plasați </w:t>
      </w:r>
      <w:r w:rsidR="00231EB1">
        <w:rPr>
          <w:color w:val="1F497D"/>
          <w:sz w:val="28"/>
          <w:szCs w:val="28"/>
          <w:lang w:val="ro-RO"/>
        </w:rPr>
        <w:t xml:space="preserve">în câmpul muncii </w:t>
      </w:r>
      <w:r w:rsidR="000E5F1C">
        <w:rPr>
          <w:color w:val="1F497D"/>
          <w:sz w:val="28"/>
          <w:szCs w:val="28"/>
          <w:lang w:val="ro-RO"/>
        </w:rPr>
        <w:t xml:space="preserve">42%. </w:t>
      </w:r>
    </w:p>
    <w:p w:rsidR="00381B89" w:rsidRDefault="00F1775D" w:rsidP="00F63F04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Au fost înregistrate 115 persoane(8 femei) </w:t>
      </w:r>
      <w:r w:rsidR="00381B89" w:rsidRPr="00F1775D">
        <w:rPr>
          <w:i/>
          <w:color w:val="1F497D"/>
          <w:sz w:val="28"/>
          <w:szCs w:val="28"/>
          <w:lang w:val="ro-RO"/>
        </w:rPr>
        <w:t>eliberate din detenție</w:t>
      </w:r>
      <w:r w:rsidR="00381B89">
        <w:rPr>
          <w:color w:val="1F497D"/>
          <w:sz w:val="28"/>
          <w:szCs w:val="28"/>
          <w:lang w:val="ro-RO"/>
        </w:rPr>
        <w:t xml:space="preserve">, din care </w:t>
      </w:r>
      <w:r w:rsidR="00B70373">
        <w:rPr>
          <w:color w:val="1F497D"/>
          <w:sz w:val="28"/>
          <w:szCs w:val="28"/>
          <w:lang w:val="ro-RO"/>
        </w:rPr>
        <w:t xml:space="preserve">28% </w:t>
      </w:r>
      <w:r w:rsidR="00381B89">
        <w:rPr>
          <w:color w:val="1F497D"/>
          <w:sz w:val="28"/>
          <w:szCs w:val="28"/>
          <w:lang w:val="ro-RO"/>
        </w:rPr>
        <w:t>au fost angajate.</w:t>
      </w:r>
    </w:p>
    <w:p w:rsidR="00EA2720" w:rsidRDefault="00C75543" w:rsidP="00F63F04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>Au fost înregistra</w:t>
      </w:r>
      <w:r w:rsidR="00B70373">
        <w:rPr>
          <w:color w:val="1F497D"/>
          <w:sz w:val="28"/>
          <w:szCs w:val="28"/>
          <w:lang w:val="ro-RO"/>
        </w:rPr>
        <w:t>ți</w:t>
      </w:r>
      <w:r>
        <w:rPr>
          <w:color w:val="1F497D"/>
          <w:sz w:val="28"/>
          <w:szCs w:val="28"/>
          <w:lang w:val="ro-RO"/>
        </w:rPr>
        <w:t xml:space="preserve"> 620 </w:t>
      </w:r>
      <w:r w:rsidRPr="00F1775D">
        <w:rPr>
          <w:i/>
          <w:color w:val="1F497D"/>
          <w:sz w:val="28"/>
          <w:szCs w:val="28"/>
          <w:lang w:val="ro-RO"/>
        </w:rPr>
        <w:t>romi</w:t>
      </w:r>
      <w:r>
        <w:rPr>
          <w:color w:val="1F497D"/>
          <w:sz w:val="28"/>
          <w:szCs w:val="28"/>
          <w:lang w:val="ro-RO"/>
        </w:rPr>
        <w:t xml:space="preserve">, din care 41% constituiau femeile. </w:t>
      </w:r>
      <w:r w:rsidR="00B70373">
        <w:rPr>
          <w:color w:val="1F497D"/>
          <w:sz w:val="28"/>
          <w:szCs w:val="28"/>
          <w:lang w:val="ro-RO"/>
        </w:rPr>
        <w:t>Din total romi înregistrați a</w:t>
      </w:r>
      <w:r>
        <w:rPr>
          <w:color w:val="1F497D"/>
          <w:sz w:val="28"/>
          <w:szCs w:val="28"/>
          <w:lang w:val="ro-RO"/>
        </w:rPr>
        <w:t>u fost angaja</w:t>
      </w:r>
      <w:r w:rsidR="00B70373">
        <w:rPr>
          <w:color w:val="1F497D"/>
          <w:sz w:val="28"/>
          <w:szCs w:val="28"/>
          <w:lang w:val="ro-RO"/>
        </w:rPr>
        <w:t>ți</w:t>
      </w:r>
      <w:r>
        <w:rPr>
          <w:color w:val="1F497D"/>
          <w:sz w:val="28"/>
          <w:szCs w:val="28"/>
          <w:lang w:val="ro-RO"/>
        </w:rPr>
        <w:t xml:space="preserve"> 4%</w:t>
      </w:r>
      <w:r w:rsidR="00F1775D">
        <w:rPr>
          <w:color w:val="1F497D"/>
          <w:sz w:val="28"/>
          <w:szCs w:val="28"/>
          <w:lang w:val="ro-RO"/>
        </w:rPr>
        <w:t>.</w:t>
      </w:r>
    </w:p>
    <w:p w:rsidR="00851A7D" w:rsidRPr="00BA4C7D" w:rsidRDefault="00B26317" w:rsidP="00851A7D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4539F9">
        <w:rPr>
          <w:b/>
          <w:color w:val="1F497D"/>
          <w:sz w:val="28"/>
          <w:szCs w:val="28"/>
          <w:u w:val="single"/>
          <w:lang w:val="ro-RO"/>
        </w:rPr>
        <w:t>Ajutor</w:t>
      </w:r>
      <w:r w:rsidR="00310391" w:rsidRPr="004539F9">
        <w:rPr>
          <w:b/>
          <w:color w:val="1F497D"/>
          <w:sz w:val="28"/>
          <w:szCs w:val="28"/>
          <w:u w:val="single"/>
          <w:lang w:val="ro-RO"/>
        </w:rPr>
        <w:t xml:space="preserve">  </w:t>
      </w:r>
      <w:r w:rsidRPr="004539F9">
        <w:rPr>
          <w:b/>
          <w:color w:val="1F497D"/>
          <w:sz w:val="28"/>
          <w:szCs w:val="28"/>
          <w:u w:val="single"/>
          <w:lang w:val="ro-RO"/>
        </w:rPr>
        <w:t xml:space="preserve"> de șomaj</w:t>
      </w:r>
      <w:r w:rsidRPr="00BA4C7D">
        <w:rPr>
          <w:b/>
          <w:color w:val="1F497D"/>
          <w:sz w:val="28"/>
          <w:szCs w:val="28"/>
          <w:lang w:val="ro-RO"/>
        </w:rPr>
        <w:t>.</w:t>
      </w:r>
      <w:r w:rsidRPr="00BA4C7D">
        <w:rPr>
          <w:color w:val="1F497D"/>
          <w:sz w:val="28"/>
          <w:szCs w:val="28"/>
          <w:lang w:val="ro-RO"/>
        </w:rPr>
        <w:t xml:space="preserve"> </w:t>
      </w:r>
      <w:r w:rsidR="00851A7D" w:rsidRPr="00BA4C7D">
        <w:rPr>
          <w:color w:val="1F497D"/>
          <w:sz w:val="28"/>
          <w:szCs w:val="28"/>
          <w:lang w:val="ro-RO"/>
        </w:rPr>
        <w:t xml:space="preserve">În perioada de referință au beneficiat de ajutor de șomaj cca </w:t>
      </w:r>
      <w:r w:rsidR="00851A7D" w:rsidRPr="00BA4C7D">
        <w:rPr>
          <w:b/>
          <w:color w:val="1F497D"/>
          <w:sz w:val="28"/>
          <w:szCs w:val="28"/>
          <w:lang w:val="ro-RO"/>
        </w:rPr>
        <w:t>4,7 mii</w:t>
      </w:r>
      <w:r w:rsidR="00851A7D" w:rsidRPr="00BA4C7D">
        <w:rPr>
          <w:color w:val="1F497D"/>
          <w:sz w:val="28"/>
          <w:szCs w:val="28"/>
          <w:lang w:val="ro-RO"/>
        </w:rPr>
        <w:t xml:space="preserve"> persoane, sau cu 30% mai mult comparativ cu perioada respectivă a anului precedent. Din numărul total al beneficiarilor au fost plasați în câmpul muncii </w:t>
      </w:r>
      <w:r w:rsidR="00851A7D" w:rsidRPr="00BA4C7D">
        <w:rPr>
          <w:b/>
          <w:color w:val="1F497D"/>
          <w:sz w:val="28"/>
          <w:szCs w:val="28"/>
          <w:lang w:val="ro-RO"/>
        </w:rPr>
        <w:t>750</w:t>
      </w:r>
      <w:r w:rsidR="00851A7D" w:rsidRPr="00BA4C7D">
        <w:rPr>
          <w:color w:val="1F497D"/>
          <w:sz w:val="28"/>
          <w:szCs w:val="28"/>
          <w:lang w:val="ro-RO"/>
        </w:rPr>
        <w:t xml:space="preserve"> persoane/16%. </w:t>
      </w:r>
    </w:p>
    <w:p w:rsidR="00851A7D" w:rsidRDefault="00851A7D" w:rsidP="00851A7D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BA4C7D">
        <w:rPr>
          <w:color w:val="1F497D"/>
          <w:sz w:val="28"/>
          <w:szCs w:val="28"/>
          <w:lang w:val="ro-RO"/>
        </w:rPr>
        <w:t xml:space="preserve">De </w:t>
      </w:r>
      <w:r w:rsidRPr="004539F9">
        <w:rPr>
          <w:b/>
          <w:color w:val="1F497D"/>
          <w:sz w:val="28"/>
          <w:szCs w:val="28"/>
          <w:u w:val="single"/>
          <w:lang w:val="ro-RO"/>
        </w:rPr>
        <w:t>alocație de integrare/reintegrare profesională</w:t>
      </w:r>
      <w:r w:rsidRPr="00BA4C7D">
        <w:rPr>
          <w:color w:val="1F497D"/>
          <w:sz w:val="28"/>
          <w:szCs w:val="28"/>
          <w:lang w:val="ro-RO"/>
        </w:rPr>
        <w:t xml:space="preserve"> au beneficiat </w:t>
      </w:r>
      <w:r w:rsidR="00B26317" w:rsidRPr="00BA4C7D">
        <w:rPr>
          <w:b/>
          <w:color w:val="1F497D"/>
          <w:sz w:val="28"/>
          <w:szCs w:val="28"/>
          <w:lang w:val="ro-RO"/>
        </w:rPr>
        <w:t>2</w:t>
      </w:r>
      <w:r w:rsidRPr="00BA4C7D">
        <w:rPr>
          <w:color w:val="1F497D"/>
          <w:sz w:val="28"/>
          <w:szCs w:val="28"/>
          <w:lang w:val="ro-RO"/>
        </w:rPr>
        <w:t xml:space="preserve"> mii persoane, sau cu </w:t>
      </w:r>
      <w:r w:rsidR="00B26317" w:rsidRPr="00BA4C7D">
        <w:rPr>
          <w:color w:val="1F497D"/>
          <w:sz w:val="28"/>
          <w:szCs w:val="28"/>
          <w:lang w:val="ro-RO"/>
        </w:rPr>
        <w:t>4</w:t>
      </w:r>
      <w:r w:rsidRPr="00BA4C7D">
        <w:rPr>
          <w:color w:val="1F497D"/>
          <w:sz w:val="28"/>
          <w:szCs w:val="28"/>
          <w:lang w:val="ro-RO"/>
        </w:rPr>
        <w:t xml:space="preserve">% mai mult ca </w:t>
      </w:r>
      <w:r w:rsidR="00B26317" w:rsidRPr="00BA4C7D">
        <w:rPr>
          <w:color w:val="1F497D"/>
          <w:sz w:val="28"/>
          <w:szCs w:val="28"/>
          <w:lang w:val="ro-RO"/>
        </w:rPr>
        <w:t>în 6 luni 2015</w:t>
      </w:r>
      <w:r w:rsidRPr="00BA4C7D">
        <w:rPr>
          <w:color w:val="1F497D"/>
          <w:sz w:val="28"/>
          <w:szCs w:val="28"/>
          <w:lang w:val="ro-RO"/>
        </w:rPr>
        <w:t>.</w:t>
      </w:r>
    </w:p>
    <w:p w:rsidR="00F65101" w:rsidRPr="00BA4C7D" w:rsidRDefault="00F65101" w:rsidP="00851A7D">
      <w:pPr>
        <w:spacing w:after="0" w:line="240" w:lineRule="auto"/>
        <w:jc w:val="both"/>
        <w:rPr>
          <w:color w:val="1F497D"/>
          <w:sz w:val="28"/>
          <w:szCs w:val="28"/>
          <w:lang w:val="ro-RO"/>
        </w:rPr>
      </w:pPr>
    </w:p>
    <w:p w:rsidR="00143DF5" w:rsidRPr="00681417" w:rsidRDefault="00923EEE" w:rsidP="00F313E4">
      <w:pPr>
        <w:spacing w:after="0" w:line="240" w:lineRule="auto"/>
        <w:jc w:val="both"/>
        <w:rPr>
          <w:b/>
          <w:color w:val="1F497D"/>
          <w:sz w:val="28"/>
          <w:szCs w:val="28"/>
          <w:u w:val="single"/>
          <w:lang w:val="ro-RO"/>
        </w:rPr>
      </w:pPr>
      <w:r w:rsidRPr="00681417">
        <w:rPr>
          <w:b/>
          <w:color w:val="1F497D"/>
          <w:sz w:val="28"/>
          <w:szCs w:val="28"/>
          <w:u w:val="single"/>
          <w:lang w:val="ro-RO"/>
        </w:rPr>
        <w:t>Concluzii</w:t>
      </w:r>
      <w:r w:rsidR="00F313E4" w:rsidRPr="00681417">
        <w:rPr>
          <w:b/>
          <w:color w:val="1F497D"/>
          <w:sz w:val="28"/>
          <w:szCs w:val="28"/>
          <w:u w:val="single"/>
          <w:lang w:val="ro-RO"/>
        </w:rPr>
        <w:t>:</w:t>
      </w:r>
    </w:p>
    <w:p w:rsidR="002A36C3" w:rsidRDefault="00795CD8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0E0550">
        <w:rPr>
          <w:color w:val="1F497D"/>
          <w:sz w:val="28"/>
          <w:szCs w:val="28"/>
          <w:lang w:val="ro-RO"/>
        </w:rPr>
        <w:t xml:space="preserve">se </w:t>
      </w:r>
      <w:r w:rsidR="0011683D" w:rsidRPr="000E0550">
        <w:rPr>
          <w:color w:val="1F497D"/>
          <w:sz w:val="28"/>
          <w:szCs w:val="28"/>
          <w:lang w:val="ro-RO"/>
        </w:rPr>
        <w:t>atestă</w:t>
      </w:r>
      <w:r w:rsidRPr="000E0550">
        <w:rPr>
          <w:color w:val="1F497D"/>
          <w:sz w:val="28"/>
          <w:szCs w:val="28"/>
          <w:lang w:val="ro-RO"/>
        </w:rPr>
        <w:t xml:space="preserve"> o tendință de </w:t>
      </w:r>
      <w:r w:rsidR="002A36C3" w:rsidRPr="000E0550">
        <w:rPr>
          <w:color w:val="1F497D"/>
          <w:sz w:val="28"/>
          <w:szCs w:val="28"/>
          <w:lang w:val="ro-RO"/>
        </w:rPr>
        <w:t>creștere</w:t>
      </w:r>
      <w:r w:rsidRPr="000E0550">
        <w:rPr>
          <w:color w:val="1F497D"/>
          <w:sz w:val="28"/>
          <w:szCs w:val="28"/>
          <w:lang w:val="ro-RO"/>
        </w:rPr>
        <w:t xml:space="preserve"> </w:t>
      </w:r>
      <w:r w:rsidR="002A36C3" w:rsidRPr="000E0550">
        <w:rPr>
          <w:color w:val="1F497D"/>
          <w:sz w:val="28"/>
          <w:szCs w:val="28"/>
          <w:lang w:val="ro-RO"/>
        </w:rPr>
        <w:t>a numărului de șomeri înregistrați;</w:t>
      </w:r>
    </w:p>
    <w:p w:rsidR="000E0550" w:rsidRPr="000E0550" w:rsidRDefault="000E0550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0E0550">
        <w:rPr>
          <w:color w:val="1F497D"/>
          <w:sz w:val="28"/>
          <w:szCs w:val="28"/>
          <w:lang w:val="ro-RO"/>
        </w:rPr>
        <w:t xml:space="preserve">majoritatea persoanelor, </w:t>
      </w:r>
      <w:r w:rsidR="009A32B1">
        <w:rPr>
          <w:color w:val="1F497D"/>
          <w:sz w:val="28"/>
          <w:szCs w:val="28"/>
          <w:lang w:val="ro-RO"/>
        </w:rPr>
        <w:t>înregistrate la</w:t>
      </w:r>
      <w:r w:rsidRPr="000E0550">
        <w:rPr>
          <w:color w:val="1F497D"/>
          <w:sz w:val="28"/>
          <w:szCs w:val="28"/>
          <w:lang w:val="ro-RO"/>
        </w:rPr>
        <w:t xml:space="preserve"> agențiile teritoriale au vârsta cuprinsă între 30-49 ani</w:t>
      </w:r>
      <w:r w:rsidR="00F65101">
        <w:rPr>
          <w:color w:val="1F497D"/>
          <w:sz w:val="28"/>
          <w:szCs w:val="28"/>
          <w:lang w:val="ro-RO"/>
        </w:rPr>
        <w:t>(cca 49%)</w:t>
      </w:r>
      <w:r w:rsidRPr="000E0550">
        <w:rPr>
          <w:color w:val="1F497D"/>
          <w:sz w:val="28"/>
          <w:szCs w:val="28"/>
          <w:lang w:val="ro-RO"/>
        </w:rPr>
        <w:t>;</w:t>
      </w:r>
    </w:p>
    <w:p w:rsidR="002A36C3" w:rsidRPr="000E0550" w:rsidRDefault="000B44EE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se menține </w:t>
      </w:r>
      <w:r w:rsidR="00826E2A">
        <w:rPr>
          <w:color w:val="1F497D"/>
          <w:sz w:val="28"/>
          <w:szCs w:val="28"/>
          <w:lang w:val="ro-RO"/>
        </w:rPr>
        <w:t>o</w:t>
      </w:r>
      <w:r>
        <w:rPr>
          <w:color w:val="1F497D"/>
          <w:sz w:val="28"/>
          <w:szCs w:val="28"/>
          <w:lang w:val="ro-RO"/>
        </w:rPr>
        <w:t xml:space="preserve"> pondere</w:t>
      </w:r>
      <w:r w:rsidR="00826E2A">
        <w:rPr>
          <w:color w:val="1F497D"/>
          <w:sz w:val="28"/>
          <w:szCs w:val="28"/>
          <w:lang w:val="ro-RO"/>
        </w:rPr>
        <w:t xml:space="preserve"> mărită</w:t>
      </w:r>
      <w:r w:rsidR="00F65101">
        <w:rPr>
          <w:color w:val="1F497D"/>
          <w:sz w:val="28"/>
          <w:szCs w:val="28"/>
          <w:lang w:val="ro-RO"/>
        </w:rPr>
        <w:t xml:space="preserve"> </w:t>
      </w:r>
      <w:r>
        <w:rPr>
          <w:color w:val="1F497D"/>
          <w:sz w:val="28"/>
          <w:szCs w:val="28"/>
          <w:lang w:val="ro-RO"/>
        </w:rPr>
        <w:t xml:space="preserve">a </w:t>
      </w:r>
      <w:r w:rsidRPr="000E0550">
        <w:rPr>
          <w:color w:val="1F497D"/>
          <w:sz w:val="28"/>
          <w:szCs w:val="28"/>
          <w:lang w:val="ro-RO"/>
        </w:rPr>
        <w:t>persoanel</w:t>
      </w:r>
      <w:r>
        <w:rPr>
          <w:color w:val="1F497D"/>
          <w:sz w:val="28"/>
          <w:szCs w:val="28"/>
          <w:lang w:val="ro-RO"/>
        </w:rPr>
        <w:t>or</w:t>
      </w:r>
      <w:r w:rsidRPr="000E0550">
        <w:rPr>
          <w:color w:val="1F497D"/>
          <w:sz w:val="28"/>
          <w:szCs w:val="28"/>
          <w:lang w:val="ro-RO"/>
        </w:rPr>
        <w:t xml:space="preserve"> pentru prima dată în căutarea unui loc de muncă</w:t>
      </w:r>
      <w:r w:rsidR="00F65101">
        <w:rPr>
          <w:color w:val="1F497D"/>
          <w:sz w:val="28"/>
          <w:szCs w:val="28"/>
          <w:lang w:val="ro-RO"/>
        </w:rPr>
        <w:t>(</w:t>
      </w:r>
      <w:r w:rsidR="00F65101" w:rsidRPr="000E0550">
        <w:rPr>
          <w:color w:val="1F497D"/>
          <w:sz w:val="28"/>
          <w:szCs w:val="28"/>
          <w:lang w:val="ro-RO"/>
        </w:rPr>
        <w:t>cca 46%</w:t>
      </w:r>
      <w:r w:rsidR="00F65101">
        <w:rPr>
          <w:color w:val="1F497D"/>
          <w:sz w:val="28"/>
          <w:szCs w:val="28"/>
          <w:lang w:val="ro-RO"/>
        </w:rPr>
        <w:t>)</w:t>
      </w:r>
      <w:r w:rsidR="00AF1A79" w:rsidRPr="000E0550">
        <w:rPr>
          <w:color w:val="1F497D"/>
          <w:sz w:val="28"/>
          <w:szCs w:val="28"/>
          <w:lang w:val="ro-RO"/>
        </w:rPr>
        <w:t>;</w:t>
      </w:r>
      <w:r w:rsidR="00681417" w:rsidRPr="000E0550">
        <w:rPr>
          <w:color w:val="1F497D"/>
          <w:sz w:val="28"/>
          <w:szCs w:val="28"/>
          <w:lang w:val="ro-RO"/>
        </w:rPr>
        <w:t xml:space="preserve"> </w:t>
      </w:r>
    </w:p>
    <w:p w:rsidR="00AF1970" w:rsidRPr="005C19EF" w:rsidRDefault="000E0550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5C19EF">
        <w:rPr>
          <w:color w:val="1F497D"/>
          <w:sz w:val="28"/>
          <w:szCs w:val="28"/>
          <w:lang w:val="ro-RO"/>
        </w:rPr>
        <w:t>persistă</w:t>
      </w:r>
      <w:r w:rsidR="008D0755" w:rsidRPr="005C19EF">
        <w:rPr>
          <w:color w:val="1F497D"/>
          <w:sz w:val="28"/>
          <w:szCs w:val="28"/>
          <w:lang w:val="ro-RO"/>
        </w:rPr>
        <w:t xml:space="preserve"> număr</w:t>
      </w:r>
      <w:r w:rsidR="005C19EF" w:rsidRPr="005C19EF">
        <w:rPr>
          <w:color w:val="1F497D"/>
          <w:sz w:val="28"/>
          <w:szCs w:val="28"/>
          <w:lang w:val="ro-RO"/>
        </w:rPr>
        <w:t>ul</w:t>
      </w:r>
      <w:r w:rsidR="008D0755" w:rsidRPr="005C19EF">
        <w:rPr>
          <w:color w:val="1F497D"/>
          <w:sz w:val="28"/>
          <w:szCs w:val="28"/>
          <w:lang w:val="ro-RO"/>
        </w:rPr>
        <w:t xml:space="preserve"> persoanelor fără calificare înregistrate la agenţii</w:t>
      </w:r>
      <w:r w:rsidR="00F65101">
        <w:rPr>
          <w:color w:val="1F497D"/>
          <w:sz w:val="28"/>
          <w:szCs w:val="28"/>
          <w:lang w:val="ro-RO"/>
        </w:rPr>
        <w:t>(cca 62%)</w:t>
      </w:r>
      <w:r w:rsidR="00BF52A2" w:rsidRPr="005C19EF">
        <w:rPr>
          <w:color w:val="1F497D"/>
          <w:sz w:val="28"/>
          <w:szCs w:val="28"/>
          <w:lang w:val="ro-RO"/>
        </w:rPr>
        <w:t>;</w:t>
      </w:r>
      <w:r w:rsidRPr="005C19EF">
        <w:rPr>
          <w:color w:val="1F497D"/>
          <w:sz w:val="28"/>
          <w:szCs w:val="28"/>
          <w:lang w:val="ro-RO"/>
        </w:rPr>
        <w:t xml:space="preserve"> </w:t>
      </w:r>
    </w:p>
    <w:p w:rsidR="00BF52A2" w:rsidRDefault="0000286D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se menține cu preponderență șomajul în sectorul rural: </w:t>
      </w:r>
      <w:r w:rsidR="00BF52A2" w:rsidRPr="005C19EF">
        <w:rPr>
          <w:color w:val="1F497D"/>
          <w:sz w:val="28"/>
          <w:szCs w:val="28"/>
          <w:lang w:val="ro-RO"/>
        </w:rPr>
        <w:t xml:space="preserve">șomerii din </w:t>
      </w:r>
      <w:r>
        <w:rPr>
          <w:color w:val="1F497D"/>
          <w:sz w:val="28"/>
          <w:szCs w:val="28"/>
          <w:lang w:val="ro-RO"/>
        </w:rPr>
        <w:t>acest sector</w:t>
      </w:r>
      <w:r w:rsidR="00BF52A2" w:rsidRPr="005C19EF">
        <w:rPr>
          <w:color w:val="1F497D"/>
          <w:sz w:val="28"/>
          <w:szCs w:val="28"/>
          <w:lang w:val="ro-RO"/>
        </w:rPr>
        <w:t xml:space="preserve"> alcătui</w:t>
      </w:r>
      <w:r w:rsidR="009A32B1">
        <w:rPr>
          <w:color w:val="1F497D"/>
          <w:sz w:val="28"/>
          <w:szCs w:val="28"/>
          <w:lang w:val="ro-RO"/>
        </w:rPr>
        <w:t>nd cca</w:t>
      </w:r>
      <w:r w:rsidR="00BF52A2" w:rsidRPr="005C19EF">
        <w:rPr>
          <w:color w:val="1F497D"/>
          <w:sz w:val="28"/>
          <w:szCs w:val="28"/>
          <w:lang w:val="ro-RO"/>
        </w:rPr>
        <w:t xml:space="preserve"> 62%;</w:t>
      </w:r>
    </w:p>
    <w:p w:rsidR="00A95660" w:rsidRPr="005C19EF" w:rsidRDefault="00A95660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>se atestă o tendință de creștere a numărului de locuri vacante</w:t>
      </w:r>
      <w:r w:rsidRPr="00A95660">
        <w:rPr>
          <w:color w:val="1F497D"/>
          <w:sz w:val="28"/>
          <w:szCs w:val="28"/>
          <w:lang w:val="ro-RO"/>
        </w:rPr>
        <w:t xml:space="preserve"> </w:t>
      </w:r>
      <w:r>
        <w:rPr>
          <w:color w:val="1F497D"/>
          <w:sz w:val="28"/>
          <w:szCs w:val="28"/>
          <w:lang w:val="ro-RO"/>
        </w:rPr>
        <w:t>pe parcursul ultimilor ani;</w:t>
      </w:r>
    </w:p>
    <w:p w:rsidR="00BF52A2" w:rsidRPr="005C19EF" w:rsidRDefault="00231EB1" w:rsidP="00BF52A2">
      <w:pPr>
        <w:pStyle w:val="aa"/>
        <w:numPr>
          <w:ilvl w:val="0"/>
          <w:numId w:val="3"/>
        </w:numPr>
        <w:spacing w:after="0" w:line="240" w:lineRule="auto"/>
        <w:jc w:val="both"/>
        <w:rPr>
          <w:rFonts w:cs="Arial"/>
          <w:color w:val="1F497D"/>
          <w:sz w:val="28"/>
          <w:szCs w:val="28"/>
          <w:lang w:val="ro-RO"/>
        </w:rPr>
      </w:pPr>
      <w:r w:rsidRPr="005C19EF">
        <w:rPr>
          <w:color w:val="1F497D"/>
          <w:sz w:val="28"/>
          <w:szCs w:val="28"/>
          <w:shd w:val="clear" w:color="auto" w:fill="FFFFFF"/>
          <w:lang w:val="ro-RO"/>
        </w:rPr>
        <w:t>p</w:t>
      </w:r>
      <w:r w:rsidR="00BF52A2" w:rsidRPr="005C19EF">
        <w:rPr>
          <w:color w:val="1F497D"/>
          <w:sz w:val="28"/>
          <w:szCs w:val="28"/>
          <w:shd w:val="clear" w:color="auto" w:fill="FFFFFF"/>
          <w:lang w:val="ro-RO"/>
        </w:rPr>
        <w:t>ersistă un deficit al persoanelor calificate în unele domenii: industria ușoară</w:t>
      </w:r>
      <w:r w:rsidR="00EC0DE7" w:rsidRPr="005C19EF">
        <w:rPr>
          <w:color w:val="1F497D"/>
          <w:sz w:val="28"/>
          <w:szCs w:val="28"/>
          <w:shd w:val="clear" w:color="auto" w:fill="FFFFFF"/>
          <w:lang w:val="ro-RO"/>
        </w:rPr>
        <w:t xml:space="preserve">, </w:t>
      </w:r>
      <w:r w:rsidR="00BF52A2" w:rsidRPr="005C19EF">
        <w:rPr>
          <w:color w:val="1F497D"/>
          <w:sz w:val="28"/>
          <w:szCs w:val="28"/>
          <w:lang w:val="ro-RO"/>
        </w:rPr>
        <w:t xml:space="preserve">servicii (vânzător, bucătar, s.a), sănătate, finanțe, </w:t>
      </w:r>
      <w:r w:rsidR="00BF52A2" w:rsidRPr="005C19EF">
        <w:rPr>
          <w:bCs/>
          <w:color w:val="1F497D"/>
          <w:sz w:val="28"/>
          <w:szCs w:val="28"/>
          <w:lang w:val="ro-RO"/>
        </w:rPr>
        <w:t>administrația publică</w:t>
      </w:r>
      <w:r w:rsidR="00EC0DE7" w:rsidRPr="005C19EF">
        <w:rPr>
          <w:color w:val="1F497D"/>
          <w:sz w:val="28"/>
          <w:szCs w:val="28"/>
          <w:lang w:val="ro-RO"/>
        </w:rPr>
        <w:t>, management, etc;</w:t>
      </w:r>
    </w:p>
    <w:p w:rsidR="00BF52A2" w:rsidRPr="005C19EF" w:rsidRDefault="00EC0DE7" w:rsidP="002A36C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5C19EF">
        <w:rPr>
          <w:color w:val="1F497D"/>
          <w:sz w:val="28"/>
          <w:szCs w:val="28"/>
          <w:lang w:val="ro-RO"/>
        </w:rPr>
        <w:t>a</w:t>
      </w:r>
      <w:r w:rsidR="00BF52A2" w:rsidRPr="005C19EF">
        <w:rPr>
          <w:color w:val="1F497D"/>
          <w:sz w:val="28"/>
          <w:szCs w:val="28"/>
          <w:lang w:val="ro-RO"/>
        </w:rPr>
        <w:t>pelează la formare profesională cu preponderență femeile(69%)</w:t>
      </w:r>
      <w:r w:rsidR="00B70373" w:rsidRPr="005C19EF">
        <w:rPr>
          <w:color w:val="1F497D"/>
          <w:sz w:val="28"/>
          <w:szCs w:val="28"/>
          <w:lang w:val="ro-RO"/>
        </w:rPr>
        <w:t>;</w:t>
      </w:r>
    </w:p>
    <w:p w:rsidR="00F313E4" w:rsidRDefault="00B70373" w:rsidP="00B7037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5C19EF">
        <w:rPr>
          <w:color w:val="1F497D"/>
          <w:sz w:val="28"/>
          <w:szCs w:val="28"/>
          <w:lang w:val="ro-RO"/>
        </w:rPr>
        <w:t>majoritatea persoanelor reîntoarse de peste hotare sunt bărbați</w:t>
      </w:r>
      <w:r w:rsidR="00D46B02" w:rsidRPr="005C19EF">
        <w:rPr>
          <w:color w:val="1F497D"/>
          <w:sz w:val="28"/>
          <w:szCs w:val="28"/>
          <w:lang w:val="ro-RO"/>
        </w:rPr>
        <w:t>i</w:t>
      </w:r>
      <w:r w:rsidRPr="005C19EF">
        <w:rPr>
          <w:color w:val="1F497D"/>
          <w:sz w:val="28"/>
          <w:szCs w:val="28"/>
          <w:lang w:val="ro-RO"/>
        </w:rPr>
        <w:t xml:space="preserve">(82%) și au vârsta cuprinsă între 30-49 ani(61%). </w:t>
      </w:r>
    </w:p>
    <w:p w:rsidR="005C19EF" w:rsidRPr="005C19EF" w:rsidRDefault="005C19EF" w:rsidP="000B6648">
      <w:pPr>
        <w:pStyle w:val="aa"/>
        <w:spacing w:after="0" w:line="240" w:lineRule="auto"/>
        <w:ind w:firstLine="0"/>
        <w:jc w:val="both"/>
        <w:rPr>
          <w:color w:val="1F497D"/>
          <w:sz w:val="28"/>
          <w:szCs w:val="28"/>
          <w:lang w:val="ro-RO"/>
        </w:rPr>
      </w:pPr>
    </w:p>
    <w:p w:rsidR="00681417" w:rsidRDefault="00681417" w:rsidP="00681417">
      <w:pPr>
        <w:spacing w:after="0" w:line="240" w:lineRule="auto"/>
        <w:ind w:left="360"/>
        <w:jc w:val="both"/>
        <w:rPr>
          <w:b/>
          <w:color w:val="1F497D"/>
          <w:sz w:val="28"/>
          <w:szCs w:val="28"/>
          <w:u w:val="single"/>
          <w:lang w:val="ro-RO"/>
        </w:rPr>
      </w:pPr>
    </w:p>
    <w:p w:rsidR="00681417" w:rsidRDefault="001444E7" w:rsidP="00681417">
      <w:pPr>
        <w:spacing w:after="0" w:line="240" w:lineRule="auto"/>
        <w:ind w:left="360"/>
        <w:jc w:val="both"/>
        <w:rPr>
          <w:b/>
          <w:color w:val="1F497D"/>
          <w:sz w:val="28"/>
          <w:szCs w:val="28"/>
          <w:u w:val="single"/>
          <w:lang w:val="ro-RO"/>
        </w:rPr>
      </w:pPr>
      <w:r>
        <w:rPr>
          <w:b/>
          <w:color w:val="1F497D"/>
          <w:sz w:val="28"/>
          <w:szCs w:val="28"/>
          <w:u w:val="single"/>
          <w:lang w:val="ro-RO"/>
        </w:rPr>
        <w:lastRenderedPageBreak/>
        <w:t>R</w:t>
      </w:r>
      <w:r w:rsidR="00681417" w:rsidRPr="00681417">
        <w:rPr>
          <w:b/>
          <w:color w:val="1F497D"/>
          <w:sz w:val="28"/>
          <w:szCs w:val="28"/>
          <w:u w:val="single"/>
          <w:lang w:val="ro-RO"/>
        </w:rPr>
        <w:t>ecomandă</w:t>
      </w:r>
      <w:r>
        <w:rPr>
          <w:b/>
          <w:color w:val="1F497D"/>
          <w:sz w:val="28"/>
          <w:szCs w:val="28"/>
          <w:u w:val="single"/>
          <w:lang w:val="ro-RO"/>
        </w:rPr>
        <w:t>ri</w:t>
      </w:r>
      <w:r w:rsidR="00681417" w:rsidRPr="00681417">
        <w:rPr>
          <w:b/>
          <w:color w:val="1F497D"/>
          <w:sz w:val="28"/>
          <w:szCs w:val="28"/>
          <w:u w:val="single"/>
          <w:lang w:val="ro-RO"/>
        </w:rPr>
        <w:t>:</w:t>
      </w:r>
    </w:p>
    <w:p w:rsidR="000B6648" w:rsidRPr="00681417" w:rsidRDefault="000B6648" w:rsidP="00681417">
      <w:pPr>
        <w:spacing w:after="0" w:line="240" w:lineRule="auto"/>
        <w:ind w:left="360"/>
        <w:jc w:val="both"/>
        <w:rPr>
          <w:b/>
          <w:color w:val="1F497D"/>
          <w:sz w:val="28"/>
          <w:szCs w:val="28"/>
          <w:u w:val="single"/>
          <w:lang w:val="ro-RO"/>
        </w:rPr>
      </w:pPr>
    </w:p>
    <w:p w:rsidR="00681417" w:rsidRDefault="00B14121" w:rsidP="00B7037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>sporirea</w:t>
      </w:r>
      <w:r w:rsidR="00A82AAC">
        <w:rPr>
          <w:color w:val="1F497D"/>
          <w:sz w:val="28"/>
          <w:szCs w:val="28"/>
          <w:lang w:val="ro-RO"/>
        </w:rPr>
        <w:t xml:space="preserve"> serviciilor </w:t>
      </w:r>
      <w:r w:rsidR="0073778B">
        <w:rPr>
          <w:color w:val="1F497D"/>
          <w:sz w:val="28"/>
          <w:szCs w:val="28"/>
          <w:lang w:val="ro-RO"/>
        </w:rPr>
        <w:t>prestate</w:t>
      </w:r>
      <w:r w:rsidR="000B6648">
        <w:rPr>
          <w:color w:val="1F497D"/>
          <w:sz w:val="28"/>
          <w:szCs w:val="28"/>
          <w:lang w:val="ro-RO"/>
        </w:rPr>
        <w:t xml:space="preserve"> persoanelor, care se adresează </w:t>
      </w:r>
      <w:r w:rsidR="0073778B">
        <w:rPr>
          <w:color w:val="1F497D"/>
          <w:sz w:val="28"/>
          <w:szCs w:val="28"/>
          <w:lang w:val="ro-RO"/>
        </w:rPr>
        <w:t>l</w:t>
      </w:r>
      <w:r w:rsidR="000B6648">
        <w:rPr>
          <w:color w:val="1F497D"/>
          <w:sz w:val="28"/>
          <w:szCs w:val="28"/>
          <w:lang w:val="ro-RO"/>
        </w:rPr>
        <w:t>a agențiile teritoriale</w:t>
      </w:r>
      <w:r w:rsidR="00A82AAC">
        <w:rPr>
          <w:color w:val="1F497D"/>
          <w:sz w:val="28"/>
          <w:szCs w:val="28"/>
          <w:lang w:val="ro-RO"/>
        </w:rPr>
        <w:t>, inclusiv de mediere a muncii</w:t>
      </w:r>
      <w:r w:rsidR="000B6648">
        <w:rPr>
          <w:color w:val="1F497D"/>
          <w:sz w:val="28"/>
          <w:szCs w:val="28"/>
          <w:lang w:val="ro-RO"/>
        </w:rPr>
        <w:t>;</w:t>
      </w:r>
    </w:p>
    <w:p w:rsidR="00865441" w:rsidRDefault="00865441" w:rsidP="00B7037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 w:rsidRPr="00DC001C">
        <w:rPr>
          <w:color w:val="1F497D"/>
          <w:sz w:val="28"/>
          <w:szCs w:val="28"/>
          <w:lang w:val="ro-RO"/>
        </w:rPr>
        <w:t>optimizarea serviciilor de informare, consiliere și formare profesională</w:t>
      </w:r>
      <w:r>
        <w:rPr>
          <w:color w:val="1F497D"/>
          <w:sz w:val="28"/>
          <w:szCs w:val="28"/>
          <w:lang w:val="ro-RO"/>
        </w:rPr>
        <w:t>;</w:t>
      </w:r>
    </w:p>
    <w:p w:rsidR="00720A4E" w:rsidRDefault="00720A4E" w:rsidP="00B70373">
      <w:pPr>
        <w:pStyle w:val="aa"/>
        <w:numPr>
          <w:ilvl w:val="0"/>
          <w:numId w:val="3"/>
        </w:numPr>
        <w:spacing w:after="0" w:line="240" w:lineRule="auto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>intensificarea lucrului cu agenții economici, inclusiv Administrația Publică Locală în sectorul rural, în</w:t>
      </w:r>
      <w:r w:rsidR="00865441">
        <w:rPr>
          <w:color w:val="1F497D"/>
          <w:sz w:val="28"/>
          <w:szCs w:val="28"/>
          <w:lang w:val="ro-RO"/>
        </w:rPr>
        <w:t xml:space="preserve"> scopul:</w:t>
      </w:r>
      <w:r>
        <w:rPr>
          <w:color w:val="1F497D"/>
          <w:sz w:val="28"/>
          <w:szCs w:val="28"/>
          <w:lang w:val="ro-RO"/>
        </w:rPr>
        <w:t xml:space="preserve"> </w:t>
      </w:r>
      <w:r w:rsidR="00865441">
        <w:rPr>
          <w:color w:val="1F497D"/>
          <w:sz w:val="28"/>
          <w:szCs w:val="28"/>
          <w:lang w:val="ro-RO"/>
        </w:rPr>
        <w:t xml:space="preserve">informării lor despre structura șomerilor în localitatea dată; </w:t>
      </w:r>
      <w:r>
        <w:rPr>
          <w:color w:val="1F497D"/>
          <w:sz w:val="28"/>
          <w:szCs w:val="28"/>
          <w:lang w:val="ro-RO"/>
        </w:rPr>
        <w:t>identificarea mai multor locuri de muncă vacante</w:t>
      </w:r>
      <w:r w:rsidR="00A90B86">
        <w:rPr>
          <w:color w:val="1F497D"/>
          <w:sz w:val="28"/>
          <w:szCs w:val="28"/>
          <w:lang w:val="ro-RO"/>
        </w:rPr>
        <w:t>/</w:t>
      </w:r>
      <w:r w:rsidR="00865441">
        <w:rPr>
          <w:color w:val="1F497D"/>
          <w:sz w:val="28"/>
          <w:szCs w:val="28"/>
          <w:lang w:val="ro-RO"/>
        </w:rPr>
        <w:t>creării unor noi locuri de muncă.</w:t>
      </w:r>
    </w:p>
    <w:p w:rsidR="00720A4E" w:rsidRDefault="00720A4E" w:rsidP="00720A4E">
      <w:pPr>
        <w:pStyle w:val="aa"/>
        <w:spacing w:after="0" w:line="240" w:lineRule="auto"/>
        <w:ind w:firstLine="0"/>
        <w:jc w:val="both"/>
        <w:rPr>
          <w:color w:val="1F497D"/>
          <w:sz w:val="28"/>
          <w:szCs w:val="28"/>
          <w:lang w:val="ro-RO"/>
        </w:rPr>
      </w:pPr>
    </w:p>
    <w:p w:rsidR="00720A4E" w:rsidRDefault="00720A4E" w:rsidP="00720A4E">
      <w:pPr>
        <w:pStyle w:val="aa"/>
        <w:spacing w:after="0" w:line="240" w:lineRule="auto"/>
        <w:ind w:firstLine="0"/>
        <w:jc w:val="both"/>
        <w:rPr>
          <w:color w:val="1F497D"/>
          <w:sz w:val="28"/>
          <w:szCs w:val="28"/>
          <w:lang w:val="ro-RO"/>
        </w:rPr>
      </w:pPr>
    </w:p>
    <w:p w:rsidR="00720A4E" w:rsidRDefault="00720A4E" w:rsidP="00720A4E">
      <w:pPr>
        <w:pStyle w:val="aa"/>
        <w:spacing w:after="0" w:line="240" w:lineRule="auto"/>
        <w:ind w:firstLine="0"/>
        <w:jc w:val="both"/>
        <w:rPr>
          <w:color w:val="1F497D"/>
          <w:sz w:val="28"/>
          <w:szCs w:val="28"/>
          <w:lang w:val="ro-RO"/>
        </w:rPr>
      </w:pPr>
    </w:p>
    <w:p w:rsidR="00720A4E" w:rsidRPr="00DC001C" w:rsidRDefault="00720A4E" w:rsidP="00720A4E">
      <w:pPr>
        <w:pStyle w:val="aa"/>
        <w:spacing w:after="0" w:line="240" w:lineRule="auto"/>
        <w:ind w:firstLine="0"/>
        <w:jc w:val="both"/>
        <w:rPr>
          <w:color w:val="1F497D"/>
          <w:sz w:val="28"/>
          <w:szCs w:val="28"/>
          <w:lang w:val="ro-RO"/>
        </w:rPr>
      </w:pPr>
    </w:p>
    <w:p w:rsidR="004B3A78" w:rsidRPr="00ED1454" w:rsidRDefault="003F3387" w:rsidP="00062D4E">
      <w:pPr>
        <w:spacing w:after="0" w:line="240" w:lineRule="auto"/>
        <w:jc w:val="both"/>
        <w:rPr>
          <w:color w:val="1F497D"/>
          <w:sz w:val="24"/>
          <w:szCs w:val="24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    </w:t>
      </w:r>
      <w:r w:rsidR="00ED1454">
        <w:rPr>
          <w:color w:val="1F497D"/>
          <w:sz w:val="28"/>
          <w:szCs w:val="28"/>
          <w:lang w:val="ro-RO"/>
        </w:rPr>
        <w:t xml:space="preserve">    </w:t>
      </w:r>
      <w:r>
        <w:rPr>
          <w:color w:val="1F497D"/>
          <w:sz w:val="28"/>
          <w:szCs w:val="28"/>
          <w:lang w:val="ro-RO"/>
        </w:rPr>
        <w:t xml:space="preserve"> </w:t>
      </w:r>
      <w:r w:rsidR="00ED1454">
        <w:rPr>
          <w:color w:val="1F497D"/>
          <w:sz w:val="28"/>
          <w:szCs w:val="28"/>
          <w:lang w:val="ro-RO"/>
        </w:rPr>
        <w:t xml:space="preserve">     </w:t>
      </w:r>
      <w:r>
        <w:rPr>
          <w:color w:val="1F497D"/>
          <w:sz w:val="28"/>
          <w:szCs w:val="28"/>
          <w:lang w:val="ro-RO"/>
        </w:rPr>
        <w:t xml:space="preserve">  </w:t>
      </w:r>
    </w:p>
    <w:sectPr w:rsidR="004B3A78" w:rsidRPr="00ED1454" w:rsidSect="00364616">
      <w:footerReference w:type="default" r:id="rId2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A61" w:rsidRDefault="00633A61" w:rsidP="00C66217">
      <w:pPr>
        <w:spacing w:after="0" w:line="240" w:lineRule="auto"/>
      </w:pPr>
      <w:r>
        <w:separator/>
      </w:r>
    </w:p>
  </w:endnote>
  <w:endnote w:type="continuationSeparator" w:id="0">
    <w:p w:rsidR="00633A61" w:rsidRDefault="00633A61" w:rsidP="00C6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17" w:rsidRDefault="000C6705">
    <w:pPr>
      <w:pStyle w:val="a8"/>
      <w:jc w:val="center"/>
    </w:pPr>
    <w:fldSimple w:instr=" PAGE   \* MERGEFORMAT ">
      <w:r w:rsidR="0096602D">
        <w:rPr>
          <w:noProof/>
        </w:rPr>
        <w:t>9</w:t>
      </w:r>
    </w:fldSimple>
  </w:p>
  <w:p w:rsidR="00681417" w:rsidRDefault="006814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A61" w:rsidRDefault="00633A61" w:rsidP="00C66217">
      <w:pPr>
        <w:spacing w:after="0" w:line="240" w:lineRule="auto"/>
      </w:pPr>
      <w:r>
        <w:separator/>
      </w:r>
    </w:p>
  </w:footnote>
  <w:footnote w:type="continuationSeparator" w:id="0">
    <w:p w:rsidR="00633A61" w:rsidRDefault="00633A61" w:rsidP="00C6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139B"/>
    <w:multiLevelType w:val="hybridMultilevel"/>
    <w:tmpl w:val="947E1004"/>
    <w:lvl w:ilvl="0" w:tplc="846A5872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8562A"/>
    <w:multiLevelType w:val="hybridMultilevel"/>
    <w:tmpl w:val="E26C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36381"/>
    <w:multiLevelType w:val="hybridMultilevel"/>
    <w:tmpl w:val="0880628C"/>
    <w:lvl w:ilvl="0" w:tplc="E4FE7CFA">
      <w:start w:val="5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515"/>
    <w:rsid w:val="0000020C"/>
    <w:rsid w:val="0000286D"/>
    <w:rsid w:val="000103C8"/>
    <w:rsid w:val="00020836"/>
    <w:rsid w:val="000249ED"/>
    <w:rsid w:val="00033F00"/>
    <w:rsid w:val="0005718C"/>
    <w:rsid w:val="00062D4E"/>
    <w:rsid w:val="0006314F"/>
    <w:rsid w:val="000835B3"/>
    <w:rsid w:val="00094AAD"/>
    <w:rsid w:val="00095F6D"/>
    <w:rsid w:val="000A21D2"/>
    <w:rsid w:val="000B44EE"/>
    <w:rsid w:val="000B6648"/>
    <w:rsid w:val="000C11FD"/>
    <w:rsid w:val="000C263C"/>
    <w:rsid w:val="000C5D1D"/>
    <w:rsid w:val="000C6705"/>
    <w:rsid w:val="000D0F9D"/>
    <w:rsid w:val="000E0550"/>
    <w:rsid w:val="000E5F1C"/>
    <w:rsid w:val="001030CE"/>
    <w:rsid w:val="0010674A"/>
    <w:rsid w:val="00110971"/>
    <w:rsid w:val="0011683D"/>
    <w:rsid w:val="0012462A"/>
    <w:rsid w:val="00143DF5"/>
    <w:rsid w:val="001444E7"/>
    <w:rsid w:val="001523E8"/>
    <w:rsid w:val="00164C0C"/>
    <w:rsid w:val="00172909"/>
    <w:rsid w:val="001815C3"/>
    <w:rsid w:val="00181D31"/>
    <w:rsid w:val="00182513"/>
    <w:rsid w:val="00185392"/>
    <w:rsid w:val="00187D6A"/>
    <w:rsid w:val="0019577D"/>
    <w:rsid w:val="001974D6"/>
    <w:rsid w:val="001C4434"/>
    <w:rsid w:val="001D42E4"/>
    <w:rsid w:val="001D6AE2"/>
    <w:rsid w:val="001E3CE3"/>
    <w:rsid w:val="0020051A"/>
    <w:rsid w:val="002046FE"/>
    <w:rsid w:val="00205898"/>
    <w:rsid w:val="0020733B"/>
    <w:rsid w:val="00213CDA"/>
    <w:rsid w:val="00217CC1"/>
    <w:rsid w:val="00231A2C"/>
    <w:rsid w:val="00231EB1"/>
    <w:rsid w:val="00235628"/>
    <w:rsid w:val="00245EB4"/>
    <w:rsid w:val="002465C0"/>
    <w:rsid w:val="0027597F"/>
    <w:rsid w:val="00275FFB"/>
    <w:rsid w:val="002A044A"/>
    <w:rsid w:val="002A36C3"/>
    <w:rsid w:val="002B744B"/>
    <w:rsid w:val="002C0626"/>
    <w:rsid w:val="002E02DD"/>
    <w:rsid w:val="002E0C6E"/>
    <w:rsid w:val="002E6730"/>
    <w:rsid w:val="002E69B4"/>
    <w:rsid w:val="002F178F"/>
    <w:rsid w:val="002F5295"/>
    <w:rsid w:val="002F7B17"/>
    <w:rsid w:val="00303374"/>
    <w:rsid w:val="00310391"/>
    <w:rsid w:val="00323895"/>
    <w:rsid w:val="00332D39"/>
    <w:rsid w:val="0033320A"/>
    <w:rsid w:val="0035319D"/>
    <w:rsid w:val="00354BCA"/>
    <w:rsid w:val="00364616"/>
    <w:rsid w:val="00381B89"/>
    <w:rsid w:val="00383712"/>
    <w:rsid w:val="00386FB9"/>
    <w:rsid w:val="00387028"/>
    <w:rsid w:val="00392B09"/>
    <w:rsid w:val="0039376F"/>
    <w:rsid w:val="00393A73"/>
    <w:rsid w:val="003D0E97"/>
    <w:rsid w:val="003D1404"/>
    <w:rsid w:val="003E2D7D"/>
    <w:rsid w:val="003F1FB4"/>
    <w:rsid w:val="003F3387"/>
    <w:rsid w:val="00400E4A"/>
    <w:rsid w:val="00405DA4"/>
    <w:rsid w:val="004117A9"/>
    <w:rsid w:val="00416B99"/>
    <w:rsid w:val="004413EB"/>
    <w:rsid w:val="004444C3"/>
    <w:rsid w:val="00446B38"/>
    <w:rsid w:val="004539F9"/>
    <w:rsid w:val="00462234"/>
    <w:rsid w:val="00463F2D"/>
    <w:rsid w:val="00465BB1"/>
    <w:rsid w:val="00472ED2"/>
    <w:rsid w:val="004A20B1"/>
    <w:rsid w:val="004A5C61"/>
    <w:rsid w:val="004B3A78"/>
    <w:rsid w:val="004C1A9B"/>
    <w:rsid w:val="004C2707"/>
    <w:rsid w:val="004E6FA7"/>
    <w:rsid w:val="004F05AA"/>
    <w:rsid w:val="004F1267"/>
    <w:rsid w:val="004F290A"/>
    <w:rsid w:val="0050193B"/>
    <w:rsid w:val="0052794B"/>
    <w:rsid w:val="00530320"/>
    <w:rsid w:val="00536D97"/>
    <w:rsid w:val="00551643"/>
    <w:rsid w:val="005554B6"/>
    <w:rsid w:val="005568B4"/>
    <w:rsid w:val="00565D30"/>
    <w:rsid w:val="0057182D"/>
    <w:rsid w:val="00575FC9"/>
    <w:rsid w:val="005823D8"/>
    <w:rsid w:val="005A687B"/>
    <w:rsid w:val="005B596E"/>
    <w:rsid w:val="005B6ADA"/>
    <w:rsid w:val="005C19EF"/>
    <w:rsid w:val="005E2B43"/>
    <w:rsid w:val="005F0F28"/>
    <w:rsid w:val="00600D72"/>
    <w:rsid w:val="006217E7"/>
    <w:rsid w:val="00633A61"/>
    <w:rsid w:val="00640B1C"/>
    <w:rsid w:val="00667D2F"/>
    <w:rsid w:val="00667D53"/>
    <w:rsid w:val="00675A7F"/>
    <w:rsid w:val="00681417"/>
    <w:rsid w:val="00690D96"/>
    <w:rsid w:val="00692370"/>
    <w:rsid w:val="00697B38"/>
    <w:rsid w:val="006A0E8A"/>
    <w:rsid w:val="006A4515"/>
    <w:rsid w:val="006A4FD6"/>
    <w:rsid w:val="006B5910"/>
    <w:rsid w:val="006C5821"/>
    <w:rsid w:val="006D5C0F"/>
    <w:rsid w:val="006D70F2"/>
    <w:rsid w:val="006E08E4"/>
    <w:rsid w:val="006E0B5D"/>
    <w:rsid w:val="006E184F"/>
    <w:rsid w:val="007036EB"/>
    <w:rsid w:val="00713B22"/>
    <w:rsid w:val="00720870"/>
    <w:rsid w:val="00720A4E"/>
    <w:rsid w:val="00724D21"/>
    <w:rsid w:val="0072677E"/>
    <w:rsid w:val="0073778B"/>
    <w:rsid w:val="0074666D"/>
    <w:rsid w:val="0074796E"/>
    <w:rsid w:val="00756817"/>
    <w:rsid w:val="00771384"/>
    <w:rsid w:val="00774ED3"/>
    <w:rsid w:val="007767C8"/>
    <w:rsid w:val="0078594C"/>
    <w:rsid w:val="00795918"/>
    <w:rsid w:val="00795CD8"/>
    <w:rsid w:val="007A4014"/>
    <w:rsid w:val="007A4BA4"/>
    <w:rsid w:val="007A4CF0"/>
    <w:rsid w:val="007C014D"/>
    <w:rsid w:val="007D5852"/>
    <w:rsid w:val="0080237A"/>
    <w:rsid w:val="00817533"/>
    <w:rsid w:val="00825C24"/>
    <w:rsid w:val="00826E2A"/>
    <w:rsid w:val="0084072B"/>
    <w:rsid w:val="00845664"/>
    <w:rsid w:val="00851A7D"/>
    <w:rsid w:val="00864196"/>
    <w:rsid w:val="00865441"/>
    <w:rsid w:val="00871CDB"/>
    <w:rsid w:val="00884E67"/>
    <w:rsid w:val="0088779C"/>
    <w:rsid w:val="008C0540"/>
    <w:rsid w:val="008C5D14"/>
    <w:rsid w:val="008D0755"/>
    <w:rsid w:val="008D54A0"/>
    <w:rsid w:val="008E5847"/>
    <w:rsid w:val="008E72C6"/>
    <w:rsid w:val="008F17B9"/>
    <w:rsid w:val="008F17C5"/>
    <w:rsid w:val="008F774C"/>
    <w:rsid w:val="00900050"/>
    <w:rsid w:val="00902252"/>
    <w:rsid w:val="009111B8"/>
    <w:rsid w:val="009154A3"/>
    <w:rsid w:val="00923EEE"/>
    <w:rsid w:val="0094658F"/>
    <w:rsid w:val="009531F8"/>
    <w:rsid w:val="00960B32"/>
    <w:rsid w:val="0096602D"/>
    <w:rsid w:val="00966D72"/>
    <w:rsid w:val="00976F71"/>
    <w:rsid w:val="009A32B1"/>
    <w:rsid w:val="009A5031"/>
    <w:rsid w:val="009B5BBF"/>
    <w:rsid w:val="009D6649"/>
    <w:rsid w:val="009D6932"/>
    <w:rsid w:val="009E0554"/>
    <w:rsid w:val="009E1AD7"/>
    <w:rsid w:val="00A04791"/>
    <w:rsid w:val="00A106ED"/>
    <w:rsid w:val="00A11466"/>
    <w:rsid w:val="00A2085B"/>
    <w:rsid w:val="00A2492E"/>
    <w:rsid w:val="00A27B19"/>
    <w:rsid w:val="00A27C01"/>
    <w:rsid w:val="00A3578D"/>
    <w:rsid w:val="00A51F44"/>
    <w:rsid w:val="00A61213"/>
    <w:rsid w:val="00A730C9"/>
    <w:rsid w:val="00A76CDB"/>
    <w:rsid w:val="00A82AAC"/>
    <w:rsid w:val="00A84D37"/>
    <w:rsid w:val="00A8790A"/>
    <w:rsid w:val="00A906D0"/>
    <w:rsid w:val="00A90B86"/>
    <w:rsid w:val="00A90F69"/>
    <w:rsid w:val="00A91328"/>
    <w:rsid w:val="00A95660"/>
    <w:rsid w:val="00AA347E"/>
    <w:rsid w:val="00AB389B"/>
    <w:rsid w:val="00AC0999"/>
    <w:rsid w:val="00AC1673"/>
    <w:rsid w:val="00AC3933"/>
    <w:rsid w:val="00AE75E1"/>
    <w:rsid w:val="00AF0F0D"/>
    <w:rsid w:val="00AF1970"/>
    <w:rsid w:val="00AF1A79"/>
    <w:rsid w:val="00AF6AD8"/>
    <w:rsid w:val="00B06243"/>
    <w:rsid w:val="00B11AB8"/>
    <w:rsid w:val="00B14121"/>
    <w:rsid w:val="00B16DAC"/>
    <w:rsid w:val="00B26317"/>
    <w:rsid w:val="00B32BEF"/>
    <w:rsid w:val="00B3578A"/>
    <w:rsid w:val="00B419E7"/>
    <w:rsid w:val="00B44427"/>
    <w:rsid w:val="00B44E23"/>
    <w:rsid w:val="00B5365E"/>
    <w:rsid w:val="00B57CC2"/>
    <w:rsid w:val="00B70373"/>
    <w:rsid w:val="00B764F9"/>
    <w:rsid w:val="00B77885"/>
    <w:rsid w:val="00B8475D"/>
    <w:rsid w:val="00B9308B"/>
    <w:rsid w:val="00B955B3"/>
    <w:rsid w:val="00BA0236"/>
    <w:rsid w:val="00BA4C7D"/>
    <w:rsid w:val="00BB3515"/>
    <w:rsid w:val="00BD0B77"/>
    <w:rsid w:val="00BE752F"/>
    <w:rsid w:val="00BF52A2"/>
    <w:rsid w:val="00BF606E"/>
    <w:rsid w:val="00C0752A"/>
    <w:rsid w:val="00C2029C"/>
    <w:rsid w:val="00C33222"/>
    <w:rsid w:val="00C34A7B"/>
    <w:rsid w:val="00C35C97"/>
    <w:rsid w:val="00C36E1C"/>
    <w:rsid w:val="00C54740"/>
    <w:rsid w:val="00C5571D"/>
    <w:rsid w:val="00C63624"/>
    <w:rsid w:val="00C66217"/>
    <w:rsid w:val="00C67F7F"/>
    <w:rsid w:val="00C75543"/>
    <w:rsid w:val="00C820A1"/>
    <w:rsid w:val="00C92FE1"/>
    <w:rsid w:val="00CA045E"/>
    <w:rsid w:val="00CB08B6"/>
    <w:rsid w:val="00CB50F0"/>
    <w:rsid w:val="00CC1A9B"/>
    <w:rsid w:val="00CC6142"/>
    <w:rsid w:val="00CD22A1"/>
    <w:rsid w:val="00CD4239"/>
    <w:rsid w:val="00CE35B2"/>
    <w:rsid w:val="00CF0937"/>
    <w:rsid w:val="00CF5A66"/>
    <w:rsid w:val="00D00A2E"/>
    <w:rsid w:val="00D0575F"/>
    <w:rsid w:val="00D06C4C"/>
    <w:rsid w:val="00D126BC"/>
    <w:rsid w:val="00D3048A"/>
    <w:rsid w:val="00D42BBD"/>
    <w:rsid w:val="00D4355F"/>
    <w:rsid w:val="00D46B02"/>
    <w:rsid w:val="00D63082"/>
    <w:rsid w:val="00D6339D"/>
    <w:rsid w:val="00D63BA3"/>
    <w:rsid w:val="00D73CE2"/>
    <w:rsid w:val="00D84CAB"/>
    <w:rsid w:val="00D85554"/>
    <w:rsid w:val="00D953BF"/>
    <w:rsid w:val="00DA069A"/>
    <w:rsid w:val="00DA08D3"/>
    <w:rsid w:val="00DA0D2F"/>
    <w:rsid w:val="00DC001C"/>
    <w:rsid w:val="00DC1ACD"/>
    <w:rsid w:val="00DD62BF"/>
    <w:rsid w:val="00DE27FB"/>
    <w:rsid w:val="00DE3406"/>
    <w:rsid w:val="00DE3B4D"/>
    <w:rsid w:val="00DE4522"/>
    <w:rsid w:val="00DE58C7"/>
    <w:rsid w:val="00DE79A7"/>
    <w:rsid w:val="00DF531A"/>
    <w:rsid w:val="00E0190C"/>
    <w:rsid w:val="00E040C4"/>
    <w:rsid w:val="00E1718D"/>
    <w:rsid w:val="00E2240D"/>
    <w:rsid w:val="00E264C3"/>
    <w:rsid w:val="00E37DEB"/>
    <w:rsid w:val="00E5565C"/>
    <w:rsid w:val="00E605D5"/>
    <w:rsid w:val="00E6332E"/>
    <w:rsid w:val="00E65711"/>
    <w:rsid w:val="00E67BEE"/>
    <w:rsid w:val="00E877C6"/>
    <w:rsid w:val="00E91815"/>
    <w:rsid w:val="00EA2720"/>
    <w:rsid w:val="00EA3BE7"/>
    <w:rsid w:val="00EA5DFD"/>
    <w:rsid w:val="00EB3CD9"/>
    <w:rsid w:val="00EB513E"/>
    <w:rsid w:val="00EB5AAD"/>
    <w:rsid w:val="00EB5F51"/>
    <w:rsid w:val="00EC0DE7"/>
    <w:rsid w:val="00EC2501"/>
    <w:rsid w:val="00ED1454"/>
    <w:rsid w:val="00ED3514"/>
    <w:rsid w:val="00EF4C73"/>
    <w:rsid w:val="00F0161C"/>
    <w:rsid w:val="00F01CA8"/>
    <w:rsid w:val="00F11367"/>
    <w:rsid w:val="00F122D6"/>
    <w:rsid w:val="00F15253"/>
    <w:rsid w:val="00F1775D"/>
    <w:rsid w:val="00F2144B"/>
    <w:rsid w:val="00F313E4"/>
    <w:rsid w:val="00F50B20"/>
    <w:rsid w:val="00F63F04"/>
    <w:rsid w:val="00F65101"/>
    <w:rsid w:val="00F6588F"/>
    <w:rsid w:val="00F80DAE"/>
    <w:rsid w:val="00F8766F"/>
    <w:rsid w:val="00F904AD"/>
    <w:rsid w:val="00F91AE5"/>
    <w:rsid w:val="00FB2A7D"/>
    <w:rsid w:val="00FC696E"/>
    <w:rsid w:val="00FD0765"/>
    <w:rsid w:val="00FD2DB6"/>
    <w:rsid w:val="00FE5090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5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4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6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6217"/>
  </w:style>
  <w:style w:type="paragraph" w:styleId="a8">
    <w:name w:val="footer"/>
    <w:basedOn w:val="a"/>
    <w:link w:val="a9"/>
    <w:uiPriority w:val="99"/>
    <w:unhideWhenUsed/>
    <w:rsid w:val="00C6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217"/>
  </w:style>
  <w:style w:type="paragraph" w:styleId="aa">
    <w:name w:val="List Paragraph"/>
    <w:basedOn w:val="a"/>
    <w:qFormat/>
    <w:rsid w:val="00B955B3"/>
    <w:pPr>
      <w:spacing w:after="240" w:line="480" w:lineRule="auto"/>
      <w:ind w:left="720" w:firstLine="360"/>
      <w:contextualSpacing/>
    </w:pPr>
    <w:rPr>
      <w:rFonts w:eastAsia="Times New Roman"/>
      <w:lang w:val="en-US" w:bidi="en-US"/>
    </w:rPr>
  </w:style>
  <w:style w:type="paragraph" w:styleId="ab">
    <w:name w:val="No Spacing"/>
    <w:link w:val="ac"/>
    <w:uiPriority w:val="1"/>
    <w:qFormat/>
    <w:rsid w:val="00C35C97"/>
    <w:rPr>
      <w:rFonts w:eastAsia="Times New Roman"/>
      <w:sz w:val="22"/>
      <w:szCs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C35C97"/>
    <w:rPr>
      <w:rFonts w:eastAsia="Times New Roman"/>
      <w:sz w:val="22"/>
      <w:szCs w:val="22"/>
      <w:lang w:val="en-US" w:eastAsia="en-US" w:bidi="ar-SA"/>
    </w:rPr>
  </w:style>
  <w:style w:type="paragraph" w:customStyle="1" w:styleId="CaracterCharCharCaracter3">
    <w:name w:val="Caracter Char Char Caracter3"/>
    <w:basedOn w:val="a"/>
    <w:link w:val="CaracterCharCharCaracter1"/>
    <w:rsid w:val="00354BCA"/>
    <w:pPr>
      <w:spacing w:after="160" w:line="240" w:lineRule="exact"/>
    </w:pPr>
    <w:rPr>
      <w:rFonts w:ascii="Arial" w:eastAsia="Batang" w:hAnsi="Arial" w:cs="Arial"/>
      <w:sz w:val="28"/>
      <w:szCs w:val="20"/>
      <w:lang w:val="en-US"/>
    </w:rPr>
  </w:style>
  <w:style w:type="character" w:customStyle="1" w:styleId="CaracterCharCharCaracter1">
    <w:name w:val="Caracter Char Char Caracter Знак1"/>
    <w:basedOn w:val="a0"/>
    <w:link w:val="CaracterCharCharCaracter3"/>
    <w:rsid w:val="00354BCA"/>
    <w:rPr>
      <w:rFonts w:ascii="Arial" w:eastAsia="Batang" w:hAnsi="Arial" w:cs="Arial"/>
      <w:sz w:val="28"/>
      <w:szCs w:val="20"/>
      <w:lang w:val="en-US"/>
    </w:rPr>
  </w:style>
  <w:style w:type="paragraph" w:styleId="ad">
    <w:name w:val="Normal (Web)"/>
    <w:basedOn w:val="a"/>
    <w:uiPriority w:val="99"/>
    <w:unhideWhenUsed/>
    <w:rsid w:val="00381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__________Microsoft_Office_Excel3.xls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__________Microsoft_Office_Excel7.xls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__________Microsoft_Office_Excel5.xls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_Microsoft_Office_Excel2.xls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__________Microsoft_Office_Excel4.xls"/><Relationship Id="rId23" Type="http://schemas.openxmlformats.org/officeDocument/2006/relationships/oleObject" Target="embeddings/__________Microsoft_Office_Excel8.xls"/><Relationship Id="rId10" Type="http://schemas.openxmlformats.org/officeDocument/2006/relationships/image" Target="media/image3.png"/><Relationship Id="rId19" Type="http://schemas.openxmlformats.org/officeDocument/2006/relationships/oleObject" Target="embeddings/__________Microsoft_Office_Excel6.xls"/><Relationship Id="rId4" Type="http://schemas.openxmlformats.org/officeDocument/2006/relationships/webSettings" Target="webSettings.xml"/><Relationship Id="rId9" Type="http://schemas.openxmlformats.org/officeDocument/2006/relationships/oleObject" Target="embeddings/__________Microsoft_Office_Excel1.xls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raisa.terzi</dc:creator>
  <cp:lastModifiedBy>Maria Bulgaru</cp:lastModifiedBy>
  <cp:revision>2</cp:revision>
  <cp:lastPrinted>2016-07-26T08:29:00Z</cp:lastPrinted>
  <dcterms:created xsi:type="dcterms:W3CDTF">2016-08-22T11:54:00Z</dcterms:created>
  <dcterms:modified xsi:type="dcterms:W3CDTF">2016-08-22T11:54:00Z</dcterms:modified>
</cp:coreProperties>
</file>